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3B5D" w14:textId="462AD8CB" w:rsidR="0082697E" w:rsidRDefault="0082697E" w:rsidP="0082697E">
      <w:pPr>
        <w:pStyle w:val="NormalWeb"/>
        <w:keepNext/>
      </w:pPr>
    </w:p>
    <w:p w14:paraId="5893CBF4" w14:textId="09A9BE67" w:rsidR="0082697E" w:rsidRDefault="0082697E" w:rsidP="008D5A15">
      <w:pPr>
        <w:pStyle w:val="Caption"/>
        <w:keepNext/>
        <w:spacing w:after="0"/>
      </w:pPr>
      <w:r>
        <w:t xml:space="preserve">Figure </w:t>
      </w:r>
      <w:r w:rsidR="00422544">
        <w:fldChar w:fldCharType="begin"/>
      </w:r>
      <w:r w:rsidR="00422544">
        <w:instrText xml:space="preserve"> SEQ Figure \* ARABIC </w:instrText>
      </w:r>
      <w:r w:rsidR="00422544">
        <w:fldChar w:fldCharType="separate"/>
      </w:r>
      <w:r w:rsidR="003046AF">
        <w:rPr>
          <w:noProof/>
        </w:rPr>
        <w:t>1</w:t>
      </w:r>
      <w:r w:rsidR="00422544">
        <w:rPr>
          <w:noProof/>
        </w:rPr>
        <w:fldChar w:fldCharType="end"/>
      </w:r>
      <w:r>
        <w:t xml:space="preserve"> Leafy Vegetables increases NO naturally.</w:t>
      </w:r>
    </w:p>
    <w:p w14:paraId="539D25AE" w14:textId="1DEEB31F" w:rsidR="0082697E" w:rsidRDefault="0082697E" w:rsidP="00A969BF">
      <w:pPr>
        <w:pStyle w:val="NormalWeb"/>
      </w:pPr>
      <w:r>
        <w:rPr>
          <w:noProof/>
        </w:rPr>
        <w:drawing>
          <wp:inline distT="0" distB="0" distL="0" distR="0" wp14:anchorId="13E373B1" wp14:editId="4BA9A67A">
            <wp:extent cx="6629400" cy="3682365"/>
            <wp:effectExtent l="0" t="0" r="0" b="0"/>
            <wp:docPr id="1349749315" name="Picture 2" descr="13 Healthy Foods to Increase Your Nitric Oxide Levels - Life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 Healthy Foods to Increase Your Nitric Oxide Levels - Life Exten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9400" cy="3682365"/>
                    </a:xfrm>
                    <a:prstGeom prst="rect">
                      <a:avLst/>
                    </a:prstGeom>
                    <a:noFill/>
                    <a:ln>
                      <a:noFill/>
                    </a:ln>
                  </pic:spPr>
                </pic:pic>
              </a:graphicData>
            </a:graphic>
          </wp:inline>
        </w:drawing>
      </w:r>
    </w:p>
    <w:p w14:paraId="60BDB2EA" w14:textId="0AED7B3A" w:rsidR="00A969BF" w:rsidRDefault="00A969BF" w:rsidP="008D5A15">
      <w:pPr>
        <w:pStyle w:val="NormalWeb"/>
        <w:spacing w:before="0" w:beforeAutospacing="0" w:after="0" w:afterAutospacing="0"/>
        <w:jc w:val="center"/>
      </w:pPr>
      <w:r>
        <w:t>Newsletter February 12, 2024</w:t>
      </w:r>
    </w:p>
    <w:p w14:paraId="1EBDAEEA" w14:textId="77777777" w:rsidR="008D5A15" w:rsidRDefault="008D5A15" w:rsidP="008D5A15">
      <w:pPr>
        <w:pStyle w:val="NormalWeb"/>
        <w:spacing w:before="0" w:beforeAutospacing="0" w:after="0" w:afterAutospacing="0"/>
        <w:jc w:val="center"/>
      </w:pPr>
    </w:p>
    <w:p w14:paraId="688592AC" w14:textId="77777777" w:rsidR="00A969BF" w:rsidRPr="008D5A15" w:rsidRDefault="00A969BF" w:rsidP="008D5A15">
      <w:pPr>
        <w:pStyle w:val="NormalWeb"/>
        <w:spacing w:before="0" w:beforeAutospacing="0" w:after="0" w:afterAutospacing="0"/>
        <w:jc w:val="center"/>
        <w:rPr>
          <w:b/>
          <w:bCs/>
          <w:color w:val="0070C0"/>
        </w:rPr>
      </w:pPr>
      <w:r w:rsidRPr="008D5A15">
        <w:rPr>
          <w:b/>
          <w:bCs/>
          <w:color w:val="0070C0"/>
        </w:rPr>
        <w:t>Healing Begins with Premier Shockwave Clinic’s Spark Wave Therapy.</w:t>
      </w:r>
    </w:p>
    <w:p w14:paraId="14DD8BB7" w14:textId="77777777" w:rsidR="008D5A15" w:rsidRDefault="008D5A15" w:rsidP="008D5A15">
      <w:pPr>
        <w:pStyle w:val="NormalWeb"/>
        <w:spacing w:before="0" w:beforeAutospacing="0" w:after="0" w:afterAutospacing="0"/>
        <w:jc w:val="center"/>
      </w:pPr>
    </w:p>
    <w:p w14:paraId="6758BE41" w14:textId="77777777" w:rsidR="00A969BF" w:rsidRPr="008D5A15" w:rsidRDefault="00A969BF" w:rsidP="008D5A15">
      <w:pPr>
        <w:pStyle w:val="NormalWeb"/>
        <w:spacing w:before="0" w:beforeAutospacing="0" w:after="0" w:afterAutospacing="0"/>
        <w:jc w:val="center"/>
        <w:rPr>
          <w:b/>
          <w:bCs/>
          <w:color w:val="FF0000"/>
        </w:rPr>
      </w:pPr>
      <w:r w:rsidRPr="008D5A15">
        <w:rPr>
          <w:b/>
          <w:bCs/>
          <w:color w:val="FF0000"/>
        </w:rPr>
        <w:t>Should You Take Nitric Oxide Supplements?</w:t>
      </w:r>
    </w:p>
    <w:p w14:paraId="5287A16C" w14:textId="77777777" w:rsidR="00A969BF" w:rsidRDefault="00A969BF" w:rsidP="008D5A15">
      <w:pPr>
        <w:pStyle w:val="NormalWeb"/>
        <w:spacing w:before="0" w:beforeAutospacing="0" w:after="0" w:afterAutospacing="0"/>
        <w:jc w:val="center"/>
      </w:pPr>
      <w:r>
        <w:t>By Chris Iliades, M.D.</w:t>
      </w:r>
    </w:p>
    <w:p w14:paraId="14D0FE50" w14:textId="77777777" w:rsidR="008D5A15" w:rsidRDefault="008D5A15" w:rsidP="0082697E">
      <w:pPr>
        <w:pStyle w:val="NormalWeb"/>
        <w:spacing w:before="0" w:beforeAutospacing="0" w:after="0" w:afterAutospacing="0"/>
      </w:pPr>
    </w:p>
    <w:p w14:paraId="384895F6" w14:textId="08147B75" w:rsidR="00A969BF" w:rsidRDefault="00A969BF" w:rsidP="0082697E">
      <w:pPr>
        <w:pStyle w:val="NormalWeb"/>
        <w:spacing w:before="0" w:beforeAutospacing="0" w:after="0" w:afterAutospacing="0"/>
      </w:pPr>
      <w:r>
        <w:lastRenderedPageBreak/>
        <w:t>Chris is a retired, board-certified ear, nose, and throat surgeon. He was also a clinical research director and investigator. He has been a medical writer and journalist for more than 15 years.</w:t>
      </w:r>
    </w:p>
    <w:p w14:paraId="11FD7465" w14:textId="77777777" w:rsidR="00C603D8" w:rsidRDefault="00C603D8" w:rsidP="0082697E">
      <w:pPr>
        <w:pStyle w:val="NormalWeb"/>
        <w:spacing w:before="0" w:beforeAutospacing="0" w:after="0" w:afterAutospacing="0"/>
      </w:pPr>
    </w:p>
    <w:p w14:paraId="53ADBD28" w14:textId="1304E955" w:rsidR="00A969BF" w:rsidRDefault="00A969BF" w:rsidP="00C603D8">
      <w:pPr>
        <w:pStyle w:val="NormalWeb"/>
        <w:spacing w:before="0" w:beforeAutospacing="0" w:after="0" w:afterAutospacing="0"/>
      </w:pPr>
      <w:r>
        <w:t xml:space="preserve">According to the </w:t>
      </w:r>
      <w:hyperlink r:id="rId11" w:history="1">
        <w:r>
          <w:rPr>
            <w:rStyle w:val="Hyperlink"/>
          </w:rPr>
          <w:t>National Institutes of Health</w:t>
        </w:r>
      </w:hyperlink>
      <w:r>
        <w:t xml:space="preserve"> (NIH), nitric oxide is a molecule made in your body that provides key benefits, such as improved blood flow and increased energy. Sounds good right? But </w:t>
      </w:r>
      <w:r w:rsidRPr="00C603D8">
        <w:rPr>
          <w:i/>
          <w:iCs/>
        </w:rPr>
        <w:t>NIH also says that it's unlikely you'll get much benefit from nitric oxide supplements</w:t>
      </w:r>
      <w:r>
        <w:t>.</w:t>
      </w:r>
    </w:p>
    <w:p w14:paraId="60F9D0E5" w14:textId="77777777" w:rsidR="00C603D8" w:rsidRDefault="00C603D8" w:rsidP="00C603D8">
      <w:pPr>
        <w:pStyle w:val="NormalWeb"/>
        <w:spacing w:before="0" w:beforeAutospacing="0" w:after="0" w:afterAutospacing="0"/>
      </w:pPr>
    </w:p>
    <w:p w14:paraId="4B3E899D" w14:textId="77777777" w:rsidR="00A969BF" w:rsidRDefault="00A969BF" w:rsidP="0082697E">
      <w:pPr>
        <w:pStyle w:val="NormalWeb"/>
        <w:spacing w:before="0" w:beforeAutospacing="0" w:after="0" w:afterAutospacing="0"/>
      </w:pPr>
      <w:r>
        <w:t xml:space="preserve">"We know that nitric oxide has lots of important functions in the body. It is important for muscle function and it helps you burn sugar for energy, but when it comes to supplements, there are more questions than answers, "says </w:t>
      </w:r>
      <w:hyperlink r:id="rId12" w:history="1">
        <w:r>
          <w:rPr>
            <w:rStyle w:val="Hyperlink"/>
          </w:rPr>
          <w:t>Donald Ford, MD</w:t>
        </w:r>
      </w:hyperlink>
      <w:r>
        <w:t>, a family medicine physician at the Cleveland Clinic, Mayfield Heights, Ohio.</w:t>
      </w:r>
    </w:p>
    <w:p w14:paraId="469412BD" w14:textId="77777777" w:rsidR="008D5A15" w:rsidRDefault="008D5A15" w:rsidP="0082697E">
      <w:pPr>
        <w:pStyle w:val="NormalWeb"/>
        <w:spacing w:before="0" w:beforeAutospacing="0" w:after="0" w:afterAutospacing="0"/>
      </w:pPr>
    </w:p>
    <w:p w14:paraId="39321CF5" w14:textId="77777777" w:rsidR="00A969BF" w:rsidRPr="008D5A15" w:rsidRDefault="00A969BF" w:rsidP="0082697E">
      <w:pPr>
        <w:pStyle w:val="NormalWeb"/>
        <w:spacing w:before="0" w:beforeAutospacing="0" w:after="0" w:afterAutospacing="0"/>
        <w:rPr>
          <w:rStyle w:val="Strong"/>
          <w:color w:val="FF0000"/>
        </w:rPr>
      </w:pPr>
      <w:r w:rsidRPr="008D5A15">
        <w:rPr>
          <w:rStyle w:val="Strong"/>
          <w:color w:val="FF0000"/>
        </w:rPr>
        <w:t>Who Takes Nitric Oxide Supplements?</w:t>
      </w:r>
    </w:p>
    <w:p w14:paraId="40682FD1" w14:textId="77777777" w:rsidR="008D5A15" w:rsidRDefault="008D5A15" w:rsidP="0082697E">
      <w:pPr>
        <w:pStyle w:val="NormalWeb"/>
        <w:spacing w:before="0" w:beforeAutospacing="0" w:after="0" w:afterAutospacing="0"/>
      </w:pPr>
    </w:p>
    <w:p w14:paraId="528DC370" w14:textId="77777777" w:rsidR="00A969BF" w:rsidRDefault="00A969BF" w:rsidP="0082697E">
      <w:pPr>
        <w:pStyle w:val="NormalWeb"/>
        <w:spacing w:before="0" w:beforeAutospacing="0" w:after="0" w:afterAutospacing="0"/>
      </w:pPr>
      <w:r>
        <w:t xml:space="preserve">NIH explains that you can't take an actual "nitric oxide supplement," but you can take supplements of the amino acids arginine or citrulline. These amino acids convert to nitric oxide in your body, and they are the active ingredients in supplements marketed as nitric oxide-boosting. </w:t>
      </w:r>
    </w:p>
    <w:p w14:paraId="1676929C" w14:textId="77777777" w:rsidR="008D5A15" w:rsidRDefault="008D5A15" w:rsidP="0082697E">
      <w:pPr>
        <w:pStyle w:val="NormalWeb"/>
        <w:spacing w:before="0" w:beforeAutospacing="0" w:after="0" w:afterAutospacing="0"/>
      </w:pPr>
    </w:p>
    <w:p w14:paraId="238F70C3" w14:textId="77777777" w:rsidR="00A969BF" w:rsidRDefault="00A969BF" w:rsidP="0082697E">
      <w:pPr>
        <w:pStyle w:val="NormalWeb"/>
        <w:spacing w:before="0" w:beforeAutospacing="0" w:after="0" w:afterAutospacing="0"/>
      </w:pPr>
      <w:r>
        <w:t xml:space="preserve">The </w:t>
      </w:r>
      <w:hyperlink r:id="rId13" w:history="1">
        <w:r>
          <w:rPr>
            <w:rStyle w:val="Hyperlink"/>
          </w:rPr>
          <w:t>U.S. National Library of Medicine</w:t>
        </w:r>
      </w:hyperlink>
      <w:r>
        <w:t xml:space="preserve"> explains that amino acids are building blocks that your body uses to build proteins. You use </w:t>
      </w:r>
      <w:hyperlink r:id="rId14" w:history="1">
        <w:r>
          <w:rPr>
            <w:rStyle w:val="Hyperlink"/>
          </w:rPr>
          <w:t>amino acids</w:t>
        </w:r>
      </w:hyperlink>
      <w:r>
        <w:t xml:space="preserve"> to make proteins that help your body grow and repair tissues.</w:t>
      </w:r>
    </w:p>
    <w:p w14:paraId="6F97CBFD" w14:textId="77777777" w:rsidR="008D5A15" w:rsidRDefault="008D5A15" w:rsidP="0082697E">
      <w:pPr>
        <w:pStyle w:val="NormalWeb"/>
        <w:spacing w:before="0" w:beforeAutospacing="0" w:after="0" w:afterAutospacing="0"/>
      </w:pPr>
    </w:p>
    <w:p w14:paraId="50E5B0D8" w14:textId="77777777" w:rsidR="00A969BF" w:rsidRDefault="00A969BF" w:rsidP="0082697E">
      <w:pPr>
        <w:pStyle w:val="NormalWeb"/>
        <w:spacing w:before="0" w:beforeAutospacing="0" w:after="0" w:afterAutospacing="0"/>
      </w:pPr>
      <w:r>
        <w:t xml:space="preserve">Because nitric oxide improves blood flow all throughout the body, </w:t>
      </w:r>
      <w:hyperlink r:id="rId15" w:history="1">
        <w:r>
          <w:rPr>
            <w:rStyle w:val="Hyperlink"/>
          </w:rPr>
          <w:t>Mayo Clinic</w:t>
        </w:r>
      </w:hyperlink>
      <w:r>
        <w:t xml:space="preserve"> says that people may also take these supplements to lower blood pressure, reduce angina or improve erectile dysfunction.</w:t>
      </w:r>
    </w:p>
    <w:p w14:paraId="2C73F0A6" w14:textId="77777777" w:rsidR="008D5A15" w:rsidRDefault="008D5A15" w:rsidP="0082697E">
      <w:pPr>
        <w:pStyle w:val="NormalWeb"/>
        <w:spacing w:before="0" w:beforeAutospacing="0" w:after="0" w:afterAutospacing="0"/>
      </w:pPr>
    </w:p>
    <w:p w14:paraId="16BE3DAA" w14:textId="77777777" w:rsidR="00A969BF" w:rsidRDefault="00A969BF" w:rsidP="0082697E">
      <w:pPr>
        <w:pStyle w:val="NormalWeb"/>
        <w:spacing w:before="0" w:beforeAutospacing="0" w:after="0" w:afterAutospacing="0"/>
      </w:pPr>
      <w:r>
        <w:t>NIH notes that people may take nitric oxide supplements to try to increase athletic performance since they've heard that nitric oxide may increase blood flow to muscles, improve endurance and support muscle growth.</w:t>
      </w:r>
    </w:p>
    <w:p w14:paraId="1FF0C6BF" w14:textId="77777777" w:rsidR="008D5A15" w:rsidRDefault="008D5A15" w:rsidP="0082697E">
      <w:pPr>
        <w:pStyle w:val="NormalWeb"/>
        <w:spacing w:before="0" w:beforeAutospacing="0" w:after="0" w:afterAutospacing="0"/>
      </w:pPr>
    </w:p>
    <w:p w14:paraId="1B506B84" w14:textId="77777777" w:rsidR="00A969BF" w:rsidRPr="008D5A15" w:rsidRDefault="00A969BF" w:rsidP="0082697E">
      <w:pPr>
        <w:pStyle w:val="NormalWeb"/>
        <w:spacing w:before="0" w:beforeAutospacing="0" w:after="0" w:afterAutospacing="0"/>
        <w:rPr>
          <w:rStyle w:val="Strong"/>
          <w:color w:val="FF0000"/>
        </w:rPr>
      </w:pPr>
      <w:r w:rsidRPr="008D5A15">
        <w:rPr>
          <w:rStyle w:val="Strong"/>
          <w:color w:val="FF0000"/>
        </w:rPr>
        <w:t>Do Nitric Oxide Supplements Work?</w:t>
      </w:r>
    </w:p>
    <w:p w14:paraId="2D791A3B" w14:textId="77777777" w:rsidR="008D5A15" w:rsidRDefault="008D5A15" w:rsidP="0082697E">
      <w:pPr>
        <w:pStyle w:val="NormalWeb"/>
        <w:spacing w:before="0" w:beforeAutospacing="0" w:after="0" w:afterAutospacing="0"/>
      </w:pPr>
    </w:p>
    <w:p w14:paraId="773968BD" w14:textId="3024E8D4" w:rsidR="00A969BF" w:rsidRDefault="00A969BF" w:rsidP="0082697E">
      <w:pPr>
        <w:pStyle w:val="NormalWeb"/>
        <w:spacing w:before="0" w:beforeAutospacing="0" w:after="0" w:afterAutospacing="0"/>
      </w:pPr>
      <w:r>
        <w:t xml:space="preserve">According to Mayo Clinic, research suggests that taking arginine may in fact decrease angina, </w:t>
      </w:r>
      <w:hyperlink r:id="rId16" w:history="1">
        <w:r>
          <w:rPr>
            <w:rStyle w:val="Hyperlink"/>
          </w:rPr>
          <w:t>lower blood pressure</w:t>
        </w:r>
      </w:hyperlink>
      <w:r>
        <w:t xml:space="preserve">, and improve erectile dysfunction. But caution is warranted: "Prescription erectile </w:t>
      </w:r>
      <w:r>
        <w:lastRenderedPageBreak/>
        <w:t>dysfunction drugs, like Viagra, use the effects of nitric oxide, and they are effective, but they are not the same as supplements," adds Dr. Ford.</w:t>
      </w:r>
    </w:p>
    <w:p w14:paraId="36DF5284" w14:textId="77777777" w:rsidR="006F57B5" w:rsidRDefault="006F57B5" w:rsidP="0082697E">
      <w:pPr>
        <w:pStyle w:val="NormalWeb"/>
        <w:spacing w:before="0" w:beforeAutospacing="0" w:after="0" w:afterAutospacing="0"/>
      </w:pPr>
    </w:p>
    <w:p w14:paraId="707406EE" w14:textId="77777777" w:rsidR="00A969BF" w:rsidRDefault="00A969BF" w:rsidP="0082697E">
      <w:pPr>
        <w:pStyle w:val="NormalWeb"/>
        <w:spacing w:before="0" w:beforeAutospacing="0" w:after="0" w:afterAutospacing="0"/>
      </w:pPr>
      <w:r>
        <w:t>NIH says that there is no strong research that shows taking arginine increases nitric oxide or blood flow, and that the ability of arginine to improve exercise or athletic improvement has little scientific support. NIH also says that research does not provide any strong evidence to support citrulline.</w:t>
      </w:r>
    </w:p>
    <w:p w14:paraId="2C3589B9" w14:textId="77777777" w:rsidR="008D5A15" w:rsidRDefault="008D5A15" w:rsidP="0082697E">
      <w:pPr>
        <w:pStyle w:val="NormalWeb"/>
        <w:spacing w:before="0" w:beforeAutospacing="0" w:after="0" w:afterAutospacing="0"/>
      </w:pPr>
    </w:p>
    <w:p w14:paraId="2E3AC46F" w14:textId="77777777" w:rsidR="00A969BF" w:rsidRDefault="00A969BF" w:rsidP="0082697E">
      <w:pPr>
        <w:pStyle w:val="NormalWeb"/>
        <w:spacing w:before="0" w:beforeAutospacing="0" w:after="0" w:afterAutospacing="0"/>
      </w:pPr>
      <w:r>
        <w:t>"All the studies on nitric oxide supplements have been small. Positive benefits in a few studies have not been replicated in other studies. As far as the benefits of these supplements, you would have to say that the jury is still out," says Dr. Ford.</w:t>
      </w:r>
    </w:p>
    <w:p w14:paraId="71C5D64A" w14:textId="77777777" w:rsidR="008D5A15" w:rsidRDefault="008D5A15" w:rsidP="0082697E">
      <w:pPr>
        <w:pStyle w:val="NormalWeb"/>
        <w:spacing w:before="0" w:beforeAutospacing="0" w:after="0" w:afterAutospacing="0"/>
      </w:pPr>
    </w:p>
    <w:p w14:paraId="1F8EA66D" w14:textId="77777777" w:rsidR="00A969BF" w:rsidRPr="008D5A15" w:rsidRDefault="00A969BF" w:rsidP="0082697E">
      <w:pPr>
        <w:pStyle w:val="NormalWeb"/>
        <w:spacing w:before="0" w:beforeAutospacing="0" w:after="0" w:afterAutospacing="0"/>
        <w:rPr>
          <w:rStyle w:val="Strong"/>
          <w:color w:val="FF0000"/>
        </w:rPr>
      </w:pPr>
      <w:r w:rsidRPr="008D5A15">
        <w:rPr>
          <w:rStyle w:val="Strong"/>
          <w:color w:val="FF0000"/>
        </w:rPr>
        <w:t>What About Side Effects?</w:t>
      </w:r>
    </w:p>
    <w:p w14:paraId="0EF8B382" w14:textId="77777777" w:rsidR="008D5A15" w:rsidRDefault="008D5A15" w:rsidP="0082697E">
      <w:pPr>
        <w:pStyle w:val="NormalWeb"/>
        <w:spacing w:before="0" w:beforeAutospacing="0" w:after="0" w:afterAutospacing="0"/>
      </w:pPr>
    </w:p>
    <w:p w14:paraId="3E935DBE" w14:textId="1963B9C2" w:rsidR="00A969BF" w:rsidRDefault="00A969BF" w:rsidP="0082697E">
      <w:pPr>
        <w:pStyle w:val="NormalWeb"/>
        <w:spacing w:before="0" w:beforeAutospacing="0" w:after="0" w:afterAutospacing="0"/>
      </w:pPr>
      <w:r>
        <w:t xml:space="preserve">NIH says that the safety of citrulline is unknown, and that arginine may be safe at up to 9 grams per day for several days or weeks. Higher doses may cause diarrhea or nausea, and the safety of higher doses for more than three months is unknown. </w:t>
      </w:r>
    </w:p>
    <w:p w14:paraId="27152C32" w14:textId="77777777" w:rsidR="008D5A15" w:rsidRDefault="008D5A15" w:rsidP="0082697E">
      <w:pPr>
        <w:pStyle w:val="NormalWeb"/>
        <w:spacing w:before="0" w:beforeAutospacing="0" w:after="0" w:afterAutospacing="0"/>
      </w:pPr>
    </w:p>
    <w:p w14:paraId="36801A11" w14:textId="77777777" w:rsidR="00A969BF" w:rsidRDefault="00A969BF" w:rsidP="0082697E">
      <w:pPr>
        <w:pStyle w:val="NormalWeb"/>
        <w:spacing w:before="0" w:beforeAutospacing="0" w:after="0" w:afterAutospacing="0"/>
        <w:rPr>
          <w:rStyle w:val="Strong"/>
          <w:color w:val="0D16F7"/>
        </w:rPr>
      </w:pPr>
      <w:r>
        <w:rPr>
          <w:rStyle w:val="Strong"/>
          <w:color w:val="0D16F7"/>
        </w:rPr>
        <w:t>Mayo Clinic adds these warnings for arginine:</w:t>
      </w:r>
    </w:p>
    <w:p w14:paraId="166C77C9" w14:textId="77777777" w:rsidR="008D5A15" w:rsidRDefault="008D5A15" w:rsidP="0082697E">
      <w:pPr>
        <w:pStyle w:val="NormalWeb"/>
        <w:spacing w:before="0" w:beforeAutospacing="0" w:after="0" w:afterAutospacing="0"/>
      </w:pPr>
    </w:p>
    <w:p w14:paraId="7AB344FB" w14:textId="77777777" w:rsidR="008D5A15" w:rsidRDefault="00A969BF" w:rsidP="0082697E">
      <w:pPr>
        <w:pStyle w:val="NormalWeb"/>
        <w:spacing w:before="0" w:beforeAutospacing="0" w:after="0" w:afterAutospacing="0"/>
      </w:pPr>
      <w:r>
        <w:t>Side effects may include</w:t>
      </w:r>
      <w:r w:rsidR="008D5A15">
        <w:t>:</w:t>
      </w:r>
    </w:p>
    <w:p w14:paraId="109E58E8" w14:textId="77777777" w:rsidR="008D5A15" w:rsidRDefault="008D5A15" w:rsidP="0082697E">
      <w:pPr>
        <w:pStyle w:val="NormalWeb"/>
        <w:spacing w:before="0" w:beforeAutospacing="0" w:after="0" w:afterAutospacing="0"/>
      </w:pPr>
    </w:p>
    <w:p w14:paraId="6B74C20F" w14:textId="4A6A4E04" w:rsidR="00A969BF" w:rsidRDefault="008D5A15" w:rsidP="008D5A15">
      <w:pPr>
        <w:pStyle w:val="NormalWeb"/>
        <w:numPr>
          <w:ilvl w:val="0"/>
          <w:numId w:val="10"/>
        </w:numPr>
        <w:spacing w:before="0" w:beforeAutospacing="0" w:after="0" w:afterAutospacing="0"/>
      </w:pPr>
      <w:r>
        <w:t>A</w:t>
      </w:r>
      <w:r w:rsidR="00A969BF">
        <w:t xml:space="preserve">bdominal pain, bloating, gout, or allergic reactions. </w:t>
      </w:r>
    </w:p>
    <w:p w14:paraId="7945A904" w14:textId="77777777" w:rsidR="00A969BF" w:rsidRDefault="00A969BF" w:rsidP="008D5A15">
      <w:pPr>
        <w:pStyle w:val="NormalWeb"/>
        <w:numPr>
          <w:ilvl w:val="0"/>
          <w:numId w:val="10"/>
        </w:numPr>
        <w:spacing w:before="0" w:beforeAutospacing="0" w:after="0" w:afterAutospacing="0"/>
      </w:pPr>
      <w:r>
        <w:t xml:space="preserve">Worsening of a heart attack. </w:t>
      </w:r>
    </w:p>
    <w:p w14:paraId="0071EA21" w14:textId="77777777" w:rsidR="00A969BF" w:rsidRDefault="00A969BF" w:rsidP="008D5A15">
      <w:pPr>
        <w:pStyle w:val="NormalWeb"/>
        <w:numPr>
          <w:ilvl w:val="0"/>
          <w:numId w:val="10"/>
        </w:numPr>
        <w:spacing w:before="0" w:beforeAutospacing="0" w:after="0" w:afterAutospacing="0"/>
      </w:pPr>
      <w:r>
        <w:t xml:space="preserve">Triggering of herpes virus. </w:t>
      </w:r>
    </w:p>
    <w:p w14:paraId="2D2FA837" w14:textId="77777777" w:rsidR="00A969BF" w:rsidRDefault="00A969BF" w:rsidP="008D5A15">
      <w:pPr>
        <w:pStyle w:val="NormalWeb"/>
        <w:numPr>
          <w:ilvl w:val="0"/>
          <w:numId w:val="10"/>
        </w:numPr>
        <w:spacing w:before="0" w:beforeAutospacing="0" w:after="0" w:afterAutospacing="0"/>
      </w:pPr>
      <w:r>
        <w:t>Interactions with medications that include medications for blood thinners, blood pressure, diabetes, diuretics, heart medications, and erectile dysfunction.</w:t>
      </w:r>
    </w:p>
    <w:p w14:paraId="06E6AD45" w14:textId="77777777" w:rsidR="008D5A15" w:rsidRDefault="008D5A15" w:rsidP="0082697E">
      <w:pPr>
        <w:pStyle w:val="NormalWeb"/>
        <w:spacing w:before="0" w:beforeAutospacing="0" w:after="0" w:afterAutospacing="0"/>
      </w:pPr>
    </w:p>
    <w:p w14:paraId="1855109D" w14:textId="77777777" w:rsidR="00A969BF" w:rsidRDefault="00A969BF" w:rsidP="0082697E">
      <w:pPr>
        <w:pStyle w:val="NormalWeb"/>
        <w:spacing w:before="0" w:beforeAutospacing="0" w:after="0" w:afterAutospacing="0"/>
      </w:pPr>
      <w:r>
        <w:t xml:space="preserve">An alternative to supplements may be foods high in arginine or citrulline. Arginine is found in high protein foods like fish, </w:t>
      </w:r>
      <w:hyperlink r:id="rId17" w:history="1">
        <w:r>
          <w:rPr>
            <w:rStyle w:val="Hyperlink"/>
          </w:rPr>
          <w:t>red meat</w:t>
        </w:r>
      </w:hyperlink>
      <w:r>
        <w:t>, soy, beans and dairy foods, says Mayo Clinic. NIH says arginine is also found in nuts, and that watermelon is the best-known source of citrulline.</w:t>
      </w:r>
    </w:p>
    <w:p w14:paraId="7383CA2E" w14:textId="77777777" w:rsidR="008D5A15" w:rsidRDefault="008D5A15" w:rsidP="0082697E">
      <w:pPr>
        <w:pStyle w:val="NormalWeb"/>
        <w:spacing w:before="0" w:beforeAutospacing="0" w:after="0" w:afterAutospacing="0"/>
      </w:pPr>
    </w:p>
    <w:p w14:paraId="126B12B8" w14:textId="77777777" w:rsidR="00A969BF" w:rsidRPr="008D5A15" w:rsidRDefault="00A969BF" w:rsidP="0082697E">
      <w:pPr>
        <w:pStyle w:val="NormalWeb"/>
        <w:spacing w:before="0" w:beforeAutospacing="0" w:after="0" w:afterAutospacing="0"/>
        <w:rPr>
          <w:rStyle w:val="Strong"/>
          <w:color w:val="FF0000"/>
        </w:rPr>
      </w:pPr>
      <w:r w:rsidRPr="008D5A15">
        <w:rPr>
          <w:rStyle w:val="Strong"/>
          <w:color w:val="FF0000"/>
        </w:rPr>
        <w:t>Bottom Line on Nitric Oxide Supplements:</w:t>
      </w:r>
    </w:p>
    <w:p w14:paraId="1695F685" w14:textId="77777777" w:rsidR="008D5A15" w:rsidRDefault="008D5A15" w:rsidP="0082697E">
      <w:pPr>
        <w:pStyle w:val="NormalWeb"/>
        <w:spacing w:before="0" w:beforeAutospacing="0" w:after="0" w:afterAutospacing="0"/>
      </w:pPr>
    </w:p>
    <w:p w14:paraId="30B9D71A" w14:textId="77777777" w:rsidR="00A969BF" w:rsidRDefault="00A969BF" w:rsidP="0082697E">
      <w:pPr>
        <w:pStyle w:val="NormalWeb"/>
        <w:spacing w:before="0" w:beforeAutospacing="0" w:after="0" w:afterAutospacing="0"/>
      </w:pPr>
      <w:r>
        <w:lastRenderedPageBreak/>
        <w:t>There is little evidence to support this supplement as an athletic performance booster according to NIH. Mayo Clinic says arginine might be effective at lowering blood pressure, but you should not take it if you are on a high blood pressure medication, and that you should talk to your doctor first.</w:t>
      </w:r>
    </w:p>
    <w:p w14:paraId="647DCFC1" w14:textId="77777777" w:rsidR="00A969BF" w:rsidRDefault="00A969BF" w:rsidP="0082697E">
      <w:pPr>
        <w:pStyle w:val="NormalWeb"/>
        <w:spacing w:before="0" w:beforeAutospacing="0" w:after="0" w:afterAutospacing="0"/>
      </w:pPr>
      <w:r>
        <w:t>"If you want to take this supplement, be aware that supplements are not regulated and they may have other ingredients that can be harmful, "Dr. Ford says. "Check with your doctor (make sure is a healthcare professional and not a salesperson) before you try supplementing on your own."</w:t>
      </w:r>
    </w:p>
    <w:p w14:paraId="4D5E5CDA" w14:textId="77777777" w:rsidR="008D5A15" w:rsidRDefault="008D5A15" w:rsidP="0082697E">
      <w:pPr>
        <w:pStyle w:val="NormalWeb"/>
        <w:spacing w:before="0" w:beforeAutospacing="0" w:after="0" w:afterAutospacing="0"/>
      </w:pPr>
    </w:p>
    <w:p w14:paraId="4998165D" w14:textId="69A25B5C" w:rsidR="00A969BF" w:rsidRDefault="00A969BF" w:rsidP="0082697E">
      <w:pPr>
        <w:pStyle w:val="NormalWeb"/>
        <w:spacing w:before="0" w:beforeAutospacing="0" w:after="0" w:afterAutospacing="0"/>
        <w:rPr>
          <w:rStyle w:val="Strong"/>
          <w:color w:val="3A0AF4"/>
        </w:rPr>
      </w:pPr>
      <w:r>
        <w:rPr>
          <w:rStyle w:val="Strong"/>
          <w:color w:val="3A0AF4"/>
        </w:rPr>
        <w:t xml:space="preserve">Why it is important for us at Premier Shockwave Clinic to educate </w:t>
      </w:r>
      <w:r w:rsidR="00B454AE">
        <w:rPr>
          <w:rStyle w:val="Strong"/>
          <w:color w:val="3A0AF4"/>
        </w:rPr>
        <w:t>our clients</w:t>
      </w:r>
      <w:r>
        <w:rPr>
          <w:rStyle w:val="Strong"/>
          <w:color w:val="3A0AF4"/>
        </w:rPr>
        <w:t>?</w:t>
      </w:r>
    </w:p>
    <w:p w14:paraId="4BE9FA53" w14:textId="77777777" w:rsidR="008D5A15" w:rsidRDefault="008D5A15" w:rsidP="0082697E">
      <w:pPr>
        <w:pStyle w:val="NormalWeb"/>
        <w:spacing w:before="0" w:beforeAutospacing="0" w:after="0" w:afterAutospacing="0"/>
      </w:pPr>
    </w:p>
    <w:p w14:paraId="7C2B92C0" w14:textId="7F522169" w:rsidR="00EC7DF7" w:rsidRPr="00EC7DF7" w:rsidRDefault="00EC7DF7" w:rsidP="00EC7DF7">
      <w:pPr>
        <w:pStyle w:val="NormalWeb"/>
        <w:spacing w:before="0" w:beforeAutospacing="0" w:after="0" w:afterAutospacing="0"/>
        <w:rPr>
          <w:rFonts w:eastAsia="Times New Roman"/>
          <w:lang w:val="en-CA" w:eastAsia="en-CA"/>
        </w:rPr>
      </w:pPr>
      <w:r w:rsidRPr="00EC7DF7">
        <w:rPr>
          <w:rFonts w:eastAsia="Times New Roman"/>
          <w:lang w:val="en-CA" w:eastAsia="en-CA"/>
        </w:rPr>
        <w:t xml:space="preserve">Personally, and speaking for myself medicine has been part of my life since a very young age. And, upon graduation from medical school, we take the Hippocratic Oath. It requires a new physician to swear to uphold specific ethical standards. The oath is the expression of medical ethics. </w:t>
      </w:r>
    </w:p>
    <w:p w14:paraId="14BBB736" w14:textId="2EA9DD11" w:rsidR="008D5A15" w:rsidRDefault="008D5A15" w:rsidP="0082697E">
      <w:pPr>
        <w:pStyle w:val="NormalWeb"/>
        <w:spacing w:before="0" w:beforeAutospacing="0" w:after="0" w:afterAutospacing="0"/>
      </w:pPr>
    </w:p>
    <w:p w14:paraId="100FD51C" w14:textId="397B33A5" w:rsidR="00EC7DF7" w:rsidRDefault="00EC7DF7" w:rsidP="0082697E">
      <w:pPr>
        <w:pStyle w:val="NormalWeb"/>
        <w:spacing w:before="0" w:beforeAutospacing="0" w:after="0" w:afterAutospacing="0"/>
      </w:pPr>
      <w:r w:rsidRPr="00EC7DF7">
        <w:rPr>
          <w:rStyle w:val="Strong"/>
          <w:b w:val="0"/>
          <w:bCs w:val="0"/>
        </w:rPr>
        <w:t>With regards to traction devices that sometimes are recommended for men diagnosed with Peyronie’s disease</w:t>
      </w:r>
      <w:r>
        <w:rPr>
          <w:rStyle w:val="Strong"/>
          <w:b w:val="0"/>
          <w:bCs w:val="0"/>
        </w:rPr>
        <w:t xml:space="preserve"> w</w:t>
      </w:r>
      <w:r w:rsidR="00B454AE">
        <w:t xml:space="preserve">e want to </w:t>
      </w:r>
      <w:r w:rsidR="00A969BF">
        <w:t>strongly advise</w:t>
      </w:r>
      <w:r w:rsidR="00605109">
        <w:t xml:space="preserve"> you</w:t>
      </w:r>
      <w:r w:rsidR="00A969BF">
        <w:t xml:space="preserve"> to be cautious about the indiscriminat</w:t>
      </w:r>
      <w:r w:rsidR="008D5A15">
        <w:t xml:space="preserve">e </w:t>
      </w:r>
      <w:r w:rsidR="00A969BF">
        <w:t>use of t</w:t>
      </w:r>
      <w:r>
        <w:t>hese</w:t>
      </w:r>
      <w:r w:rsidR="00A969BF">
        <w:t xml:space="preserve"> devices</w:t>
      </w:r>
      <w:r>
        <w:t xml:space="preserve">. </w:t>
      </w:r>
    </w:p>
    <w:p w14:paraId="2C772323" w14:textId="77777777" w:rsidR="00EC7DF7" w:rsidRDefault="00EC7DF7" w:rsidP="0082697E">
      <w:pPr>
        <w:pStyle w:val="NormalWeb"/>
        <w:spacing w:before="0" w:beforeAutospacing="0" w:after="0" w:afterAutospacing="0"/>
      </w:pPr>
    </w:p>
    <w:p w14:paraId="391D7B02" w14:textId="4A6F575B" w:rsidR="00A969BF" w:rsidRPr="00EC7DF7" w:rsidRDefault="00A969BF" w:rsidP="0082697E">
      <w:pPr>
        <w:pStyle w:val="NormalWeb"/>
        <w:spacing w:before="0" w:beforeAutospacing="0" w:after="0" w:afterAutospacing="0"/>
      </w:pPr>
      <w:r>
        <w:t xml:space="preserve">First, it is important to know what the best device is that will not cause more harm. </w:t>
      </w:r>
      <w:r w:rsidRPr="00A969BF">
        <w:rPr>
          <w:rFonts w:eastAsia="Times New Roman"/>
          <w:lang w:val="en-CA" w:eastAsia="en-CA"/>
        </w:rPr>
        <w:t>Then you need to know when to use it, how to use it and why is needed and when.</w:t>
      </w:r>
      <w:r>
        <w:rPr>
          <w:rFonts w:eastAsia="Times New Roman"/>
          <w:lang w:val="en-CA" w:eastAsia="en-CA"/>
        </w:rPr>
        <w:t xml:space="preserve"> </w:t>
      </w:r>
      <w:r w:rsidRPr="00A969BF">
        <w:rPr>
          <w:rFonts w:eastAsia="Times New Roman"/>
          <w:lang w:val="en-CA" w:eastAsia="en-CA"/>
        </w:rPr>
        <w:t>Talk to your doctor about it first and/or consult with a specialist.</w:t>
      </w:r>
    </w:p>
    <w:p w14:paraId="7D377512" w14:textId="77777777" w:rsidR="008D5A15" w:rsidRPr="00A969BF" w:rsidRDefault="008D5A15" w:rsidP="0082697E">
      <w:pPr>
        <w:pStyle w:val="NormalWeb"/>
        <w:spacing w:before="0" w:beforeAutospacing="0" w:after="0" w:afterAutospacing="0"/>
        <w:rPr>
          <w:rFonts w:eastAsia="Times New Roman"/>
          <w:lang w:val="en-CA" w:eastAsia="en-CA"/>
        </w:rPr>
      </w:pPr>
    </w:p>
    <w:p w14:paraId="3B04C622" w14:textId="299765B0" w:rsidR="00A969BF" w:rsidRDefault="00A969BF" w:rsidP="0082697E">
      <w:pPr>
        <w:pStyle w:val="NormalWeb"/>
        <w:spacing w:before="0" w:beforeAutospacing="0" w:after="0" w:afterAutospacing="0"/>
      </w:pPr>
      <w:r>
        <w:t>When receiving treatment at Premier Shockwave Clinic patients will get a Nutrition Support Plan that will help improve the health of their arteries.</w:t>
      </w:r>
    </w:p>
    <w:p w14:paraId="5079FA40" w14:textId="77777777" w:rsidR="008D5A15" w:rsidRDefault="008D5A15" w:rsidP="0082697E">
      <w:pPr>
        <w:pStyle w:val="NormalWeb"/>
        <w:spacing w:before="0" w:beforeAutospacing="0" w:after="0" w:afterAutospacing="0"/>
      </w:pPr>
    </w:p>
    <w:p w14:paraId="451F4497" w14:textId="77777777" w:rsidR="00A969BF" w:rsidRPr="00A54A2E" w:rsidRDefault="00A969BF" w:rsidP="0082697E">
      <w:pPr>
        <w:pStyle w:val="NormalWeb"/>
        <w:spacing w:before="0" w:beforeAutospacing="0" w:after="0" w:afterAutospacing="0"/>
        <w:rPr>
          <w:rFonts w:ascii="Segoe UI Light" w:hAnsi="Segoe UI Light" w:cs="Segoe UI Light"/>
          <w:color w:val="131313"/>
          <w:sz w:val="20"/>
          <w:szCs w:val="20"/>
        </w:rPr>
      </w:pPr>
    </w:p>
    <w:sectPr w:rsidR="00A969BF" w:rsidRPr="00A54A2E" w:rsidSect="00F040AE">
      <w:headerReference w:type="default" r:id="rId18"/>
      <w:footerReference w:type="default" r:id="rId19"/>
      <w:pgSz w:w="12240" w:h="15840" w:code="1"/>
      <w:pgMar w:top="3600" w:right="720" w:bottom="36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6FCC0" w14:textId="77777777" w:rsidR="00E705B9" w:rsidRDefault="00E705B9" w:rsidP="00376205">
      <w:r>
        <w:separator/>
      </w:r>
    </w:p>
  </w:endnote>
  <w:endnote w:type="continuationSeparator" w:id="0">
    <w:p w14:paraId="1E4851BB" w14:textId="77777777" w:rsidR="00E705B9" w:rsidRDefault="00E705B9" w:rsidP="0037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right w:w="115" w:type="dxa"/>
      </w:tblCellMar>
      <w:tblLook w:val="0600" w:firstRow="0" w:lastRow="0" w:firstColumn="0" w:lastColumn="0" w:noHBand="1" w:noVBand="1"/>
    </w:tblPr>
    <w:tblGrid>
      <w:gridCol w:w="9720"/>
      <w:gridCol w:w="720"/>
    </w:tblGrid>
    <w:tr w:rsidR="007B22FA" w14:paraId="59E0ACC2" w14:textId="77777777" w:rsidTr="00F040AE">
      <w:trPr>
        <w:trHeight w:val="288"/>
      </w:trPr>
      <w:tc>
        <w:tcPr>
          <w:tcW w:w="4655" w:type="pct"/>
          <w:vAlign w:val="center"/>
        </w:tcPr>
        <w:p w14:paraId="2A91F171" w14:textId="3EDC39D2" w:rsidR="007B22FA" w:rsidRPr="00F040AE" w:rsidRDefault="00E26C19" w:rsidP="00F040AE">
          <w:pPr>
            <w:pStyle w:val="ContactInfo"/>
            <w:jc w:val="right"/>
          </w:pPr>
          <w:r>
            <w:t>613-</w:t>
          </w:r>
          <w:r w:rsidR="00BE251F">
            <w:t>714</w:t>
          </w:r>
          <w:r>
            <w:t>-</w:t>
          </w:r>
          <w:r w:rsidR="00BE251F">
            <w:t>9425</w:t>
          </w:r>
        </w:p>
      </w:tc>
      <w:tc>
        <w:tcPr>
          <w:tcW w:w="345" w:type="pct"/>
          <w:vAlign w:val="center"/>
        </w:tcPr>
        <w:p w14:paraId="3BE84D0D" w14:textId="77777777" w:rsidR="007B22FA" w:rsidRDefault="007B22FA" w:rsidP="007B22FA">
          <w:pPr>
            <w:pStyle w:val="ContactInfo"/>
            <w:jc w:val="center"/>
          </w:pPr>
          <w:r w:rsidRPr="00CE1FF8">
            <w:rPr>
              <w:rFonts w:cstheme="majorHAnsi"/>
              <w:noProof/>
              <w:color w:val="000000" w:themeColor="text1"/>
            </w:rPr>
            <w:drawing>
              <wp:inline distT="0" distB="0" distL="0" distR="0" wp14:anchorId="50C82532" wp14:editId="2947D272">
                <wp:extent cx="187325" cy="187325"/>
                <wp:effectExtent l="0" t="0" r="3175" b="3175"/>
                <wp:docPr id="38" name="Graphic 38"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325" cy="187325"/>
                        </a:xfrm>
                        <a:prstGeom prst="rect">
                          <a:avLst/>
                        </a:prstGeom>
                      </pic:spPr>
                    </pic:pic>
                  </a:graphicData>
                </a:graphic>
              </wp:inline>
            </w:drawing>
          </w:r>
        </w:p>
      </w:tc>
    </w:tr>
    <w:tr w:rsidR="007B22FA" w14:paraId="03EDE44D" w14:textId="77777777" w:rsidTr="00F040AE">
      <w:trPr>
        <w:trHeight w:val="288"/>
      </w:trPr>
      <w:tc>
        <w:tcPr>
          <w:tcW w:w="4655" w:type="pct"/>
          <w:vAlign w:val="center"/>
        </w:tcPr>
        <w:p w14:paraId="1B5081CB" w14:textId="0C95451A" w:rsidR="007B22FA" w:rsidRPr="00F040AE" w:rsidRDefault="00E26C19" w:rsidP="00F040AE">
          <w:pPr>
            <w:pStyle w:val="ContactInfo"/>
            <w:jc w:val="right"/>
          </w:pPr>
          <w:r>
            <w:t>info@</w:t>
          </w:r>
          <w:r w:rsidR="00BE251F">
            <w:t>premiershockwavecl</w:t>
          </w:r>
          <w:r>
            <w:t>inic.com</w:t>
          </w:r>
        </w:p>
      </w:tc>
      <w:tc>
        <w:tcPr>
          <w:tcW w:w="345" w:type="pct"/>
          <w:vAlign w:val="center"/>
        </w:tcPr>
        <w:p w14:paraId="7A901120" w14:textId="77777777" w:rsidR="007B22FA" w:rsidRDefault="007B22FA" w:rsidP="007B22FA">
          <w:pPr>
            <w:pStyle w:val="ContactInfo"/>
            <w:jc w:val="center"/>
          </w:pPr>
          <w:r w:rsidRPr="00CE1FF8">
            <w:rPr>
              <w:rFonts w:cstheme="majorHAnsi"/>
              <w:noProof/>
              <w:color w:val="000000" w:themeColor="text1"/>
            </w:rPr>
            <w:drawing>
              <wp:inline distT="0" distB="0" distL="0" distR="0" wp14:anchorId="43612CBD" wp14:editId="01FE39E3">
                <wp:extent cx="187325" cy="187325"/>
                <wp:effectExtent l="0" t="0" r="3175" b="0"/>
                <wp:docPr id="39" name="Graphic 39"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7325" cy="187325"/>
                        </a:xfrm>
                        <a:prstGeom prst="rect">
                          <a:avLst/>
                        </a:prstGeom>
                      </pic:spPr>
                    </pic:pic>
                  </a:graphicData>
                </a:graphic>
              </wp:inline>
            </w:drawing>
          </w:r>
        </w:p>
      </w:tc>
    </w:tr>
    <w:tr w:rsidR="007B22FA" w14:paraId="418D4A13" w14:textId="77777777" w:rsidTr="00F040AE">
      <w:trPr>
        <w:trHeight w:val="288"/>
      </w:trPr>
      <w:tc>
        <w:tcPr>
          <w:tcW w:w="4655" w:type="pct"/>
          <w:vAlign w:val="center"/>
        </w:tcPr>
        <w:p w14:paraId="585C1232" w14:textId="5B6DCA58" w:rsidR="007B22FA" w:rsidRPr="00F040AE" w:rsidRDefault="00BE251F" w:rsidP="00F040AE">
          <w:pPr>
            <w:pStyle w:val="ContactInfo"/>
            <w:jc w:val="right"/>
          </w:pPr>
          <w:r>
            <w:t>https://premiershock</w:t>
          </w:r>
          <w:r w:rsidR="00E26C19">
            <w:t>waveclinic.com</w:t>
          </w:r>
        </w:p>
      </w:tc>
      <w:tc>
        <w:tcPr>
          <w:tcW w:w="345" w:type="pct"/>
          <w:vAlign w:val="center"/>
        </w:tcPr>
        <w:p w14:paraId="5F32F928" w14:textId="77777777" w:rsidR="007B22FA" w:rsidRDefault="007B22FA" w:rsidP="007B22FA">
          <w:pPr>
            <w:pStyle w:val="ContactInfo"/>
            <w:jc w:val="center"/>
          </w:pPr>
          <w:r w:rsidRPr="00CE1FF8">
            <w:rPr>
              <w:rFonts w:cstheme="majorHAnsi"/>
              <w:noProof/>
              <w:color w:val="000000" w:themeColor="text1"/>
            </w:rPr>
            <w:drawing>
              <wp:inline distT="0" distB="0" distL="0" distR="0" wp14:anchorId="10FF6A2C" wp14:editId="3198D003">
                <wp:extent cx="187325" cy="187325"/>
                <wp:effectExtent l="0" t="0" r="3175" b="3175"/>
                <wp:docPr id="40" name="Graphic 40"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7325" cy="187325"/>
                        </a:xfrm>
                        <a:prstGeom prst="rect">
                          <a:avLst/>
                        </a:prstGeom>
                      </pic:spPr>
                    </pic:pic>
                  </a:graphicData>
                </a:graphic>
              </wp:inline>
            </w:drawing>
          </w:r>
        </w:p>
      </w:tc>
    </w:tr>
    <w:tr w:rsidR="007B22FA" w14:paraId="2A912D89" w14:textId="77777777" w:rsidTr="00F040AE">
      <w:trPr>
        <w:trHeight w:val="288"/>
      </w:trPr>
      <w:tc>
        <w:tcPr>
          <w:tcW w:w="4655" w:type="pct"/>
          <w:vAlign w:val="center"/>
        </w:tcPr>
        <w:p w14:paraId="645F8CDF" w14:textId="4CE46190" w:rsidR="007B22FA" w:rsidRPr="00F040AE" w:rsidRDefault="002C131E" w:rsidP="00F040AE">
          <w:pPr>
            <w:pStyle w:val="ContactInfo"/>
            <w:jc w:val="right"/>
          </w:pPr>
          <w:r>
            <w:t>300 March Road</w:t>
          </w:r>
          <w:r w:rsidR="00BE251F">
            <w:t xml:space="preserve">., Suite </w:t>
          </w:r>
          <w:r>
            <w:t>4</w:t>
          </w:r>
          <w:r w:rsidR="005E1A30">
            <w:t>00</w:t>
          </w:r>
          <w:r w:rsidR="00E26C19">
            <w:t xml:space="preserve">, </w:t>
          </w:r>
          <w:r>
            <w:t>Kanat</w:t>
          </w:r>
          <w:r w:rsidR="00E26C19">
            <w:t>a, K</w:t>
          </w:r>
          <w:r>
            <w:t>2K 2E2</w:t>
          </w:r>
        </w:p>
      </w:tc>
      <w:tc>
        <w:tcPr>
          <w:tcW w:w="345" w:type="pct"/>
          <w:vAlign w:val="center"/>
        </w:tcPr>
        <w:p w14:paraId="40AC3C46" w14:textId="77777777" w:rsidR="007B22FA" w:rsidRDefault="007B22FA" w:rsidP="007B22FA">
          <w:pPr>
            <w:pStyle w:val="ContactInfo"/>
            <w:jc w:val="center"/>
          </w:pPr>
          <w:r w:rsidRPr="00CE1FF8">
            <w:rPr>
              <w:rFonts w:cstheme="majorHAnsi"/>
              <w:noProof/>
              <w:color w:val="000000" w:themeColor="text1"/>
            </w:rPr>
            <w:drawing>
              <wp:inline distT="0" distB="0" distL="0" distR="0" wp14:anchorId="4E70CC25" wp14:editId="5854851A">
                <wp:extent cx="168910" cy="168910"/>
                <wp:effectExtent l="0" t="0" r="0" b="0"/>
                <wp:docPr id="41" name="Graphic 4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68910" cy="168910"/>
                        </a:xfrm>
                        <a:prstGeom prst="rect">
                          <a:avLst/>
                        </a:prstGeom>
                      </pic:spPr>
                    </pic:pic>
                  </a:graphicData>
                </a:graphic>
              </wp:inline>
            </w:drawing>
          </w:r>
        </w:p>
      </w:tc>
    </w:tr>
  </w:tbl>
  <w:p w14:paraId="1E8CAE06" w14:textId="77777777" w:rsidR="007B22FA" w:rsidRDefault="007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E274" w14:textId="77777777" w:rsidR="00E705B9" w:rsidRDefault="00E705B9" w:rsidP="00376205">
      <w:r>
        <w:separator/>
      </w:r>
    </w:p>
  </w:footnote>
  <w:footnote w:type="continuationSeparator" w:id="0">
    <w:p w14:paraId="6FB17E86" w14:textId="77777777" w:rsidR="00E705B9" w:rsidRDefault="00E705B9" w:rsidP="0037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A6A0" w14:textId="52A2599B" w:rsidR="0021026D" w:rsidRDefault="00BE251F" w:rsidP="009D00CD">
    <w:pPr>
      <w:pStyle w:val="Header"/>
      <w:spacing w:after="500"/>
    </w:pPr>
    <w:r w:rsidRPr="009D00CD">
      <w:rPr>
        <w:noProof/>
      </w:rPr>
      <w:drawing>
        <wp:inline distT="0" distB="0" distL="0" distR="0" wp14:anchorId="7F4DF08F" wp14:editId="486D5222">
          <wp:extent cx="2977117" cy="1240790"/>
          <wp:effectExtent l="0" t="0" r="0" b="0"/>
          <wp:docPr id="90852165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21658"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0137" cy="12628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0190"/>
    <w:multiLevelType w:val="multilevel"/>
    <w:tmpl w:val="454A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535E8"/>
    <w:multiLevelType w:val="multilevel"/>
    <w:tmpl w:val="65C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63AA2"/>
    <w:multiLevelType w:val="hybridMultilevel"/>
    <w:tmpl w:val="2384E7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BF3104"/>
    <w:multiLevelType w:val="multilevel"/>
    <w:tmpl w:val="2BB4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65E3D"/>
    <w:multiLevelType w:val="hybridMultilevel"/>
    <w:tmpl w:val="27EE1C0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BD76BDC"/>
    <w:multiLevelType w:val="hybridMultilevel"/>
    <w:tmpl w:val="31C2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A6F"/>
    <w:multiLevelType w:val="multilevel"/>
    <w:tmpl w:val="A95E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E5919"/>
    <w:multiLevelType w:val="multilevel"/>
    <w:tmpl w:val="DE8A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1277D7"/>
    <w:multiLevelType w:val="multilevel"/>
    <w:tmpl w:val="B09E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DC4A87"/>
    <w:multiLevelType w:val="hybridMultilevel"/>
    <w:tmpl w:val="C0027F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09238253">
    <w:abstractNumId w:val="5"/>
  </w:num>
  <w:num w:numId="2" w16cid:durableId="48379667">
    <w:abstractNumId w:val="2"/>
  </w:num>
  <w:num w:numId="3" w16cid:durableId="15466578">
    <w:abstractNumId w:val="6"/>
  </w:num>
  <w:num w:numId="4" w16cid:durableId="619727687">
    <w:abstractNumId w:val="4"/>
  </w:num>
  <w:num w:numId="5" w16cid:durableId="916943028">
    <w:abstractNumId w:val="1"/>
  </w:num>
  <w:num w:numId="6" w16cid:durableId="246039317">
    <w:abstractNumId w:val="0"/>
  </w:num>
  <w:num w:numId="7" w16cid:durableId="332224724">
    <w:abstractNumId w:val="7"/>
  </w:num>
  <w:num w:numId="8" w16cid:durableId="736248715">
    <w:abstractNumId w:val="3"/>
  </w:num>
  <w:num w:numId="9" w16cid:durableId="561260663">
    <w:abstractNumId w:val="8"/>
  </w:num>
  <w:num w:numId="10" w16cid:durableId="1840920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89"/>
    <w:rsid w:val="00001A97"/>
    <w:rsid w:val="00003F3B"/>
    <w:rsid w:val="00010CFD"/>
    <w:rsid w:val="00012FB9"/>
    <w:rsid w:val="00016BF3"/>
    <w:rsid w:val="000211EA"/>
    <w:rsid w:val="00021546"/>
    <w:rsid w:val="0003315B"/>
    <w:rsid w:val="00034381"/>
    <w:rsid w:val="00035E00"/>
    <w:rsid w:val="00040692"/>
    <w:rsid w:val="00051E01"/>
    <w:rsid w:val="000522F6"/>
    <w:rsid w:val="00055559"/>
    <w:rsid w:val="000607BD"/>
    <w:rsid w:val="000626C9"/>
    <w:rsid w:val="000635C4"/>
    <w:rsid w:val="00063EE9"/>
    <w:rsid w:val="00066C3F"/>
    <w:rsid w:val="000679F4"/>
    <w:rsid w:val="00071B8C"/>
    <w:rsid w:val="00073469"/>
    <w:rsid w:val="000735A8"/>
    <w:rsid w:val="0007372F"/>
    <w:rsid w:val="000800F1"/>
    <w:rsid w:val="000862A7"/>
    <w:rsid w:val="0008646E"/>
    <w:rsid w:val="00086A7E"/>
    <w:rsid w:val="000873CF"/>
    <w:rsid w:val="00087EA8"/>
    <w:rsid w:val="000A0D75"/>
    <w:rsid w:val="000A72E3"/>
    <w:rsid w:val="000B2828"/>
    <w:rsid w:val="000B353B"/>
    <w:rsid w:val="000C5ED4"/>
    <w:rsid w:val="000C6BE8"/>
    <w:rsid w:val="000D7830"/>
    <w:rsid w:val="000E0C95"/>
    <w:rsid w:val="00102090"/>
    <w:rsid w:val="001035AC"/>
    <w:rsid w:val="001118C9"/>
    <w:rsid w:val="001142BC"/>
    <w:rsid w:val="00115972"/>
    <w:rsid w:val="00123666"/>
    <w:rsid w:val="00127628"/>
    <w:rsid w:val="00133191"/>
    <w:rsid w:val="001355A3"/>
    <w:rsid w:val="00140BEF"/>
    <w:rsid w:val="00142D4E"/>
    <w:rsid w:val="00146587"/>
    <w:rsid w:val="001508DF"/>
    <w:rsid w:val="00153D91"/>
    <w:rsid w:val="0015530E"/>
    <w:rsid w:val="00157BFF"/>
    <w:rsid w:val="0016726A"/>
    <w:rsid w:val="00167CF7"/>
    <w:rsid w:val="00170895"/>
    <w:rsid w:val="001856C8"/>
    <w:rsid w:val="001873EE"/>
    <w:rsid w:val="001904AD"/>
    <w:rsid w:val="00190E28"/>
    <w:rsid w:val="00192E06"/>
    <w:rsid w:val="001943DF"/>
    <w:rsid w:val="001A0F55"/>
    <w:rsid w:val="001A3182"/>
    <w:rsid w:val="001A6629"/>
    <w:rsid w:val="001B0AF0"/>
    <w:rsid w:val="001C1967"/>
    <w:rsid w:val="001C2A17"/>
    <w:rsid w:val="001C42B8"/>
    <w:rsid w:val="001C7EBA"/>
    <w:rsid w:val="001D1F36"/>
    <w:rsid w:val="001D347E"/>
    <w:rsid w:val="001D7744"/>
    <w:rsid w:val="001D7E73"/>
    <w:rsid w:val="001D7F16"/>
    <w:rsid w:val="001E68EF"/>
    <w:rsid w:val="001E7175"/>
    <w:rsid w:val="001F069A"/>
    <w:rsid w:val="001F0780"/>
    <w:rsid w:val="001F6508"/>
    <w:rsid w:val="001F6561"/>
    <w:rsid w:val="00202EDA"/>
    <w:rsid w:val="0020619F"/>
    <w:rsid w:val="00206606"/>
    <w:rsid w:val="0021026D"/>
    <w:rsid w:val="00210962"/>
    <w:rsid w:val="00211555"/>
    <w:rsid w:val="00215972"/>
    <w:rsid w:val="00225939"/>
    <w:rsid w:val="00226937"/>
    <w:rsid w:val="0023265A"/>
    <w:rsid w:val="002369E9"/>
    <w:rsid w:val="0023724C"/>
    <w:rsid w:val="0024035C"/>
    <w:rsid w:val="00242424"/>
    <w:rsid w:val="00242BEF"/>
    <w:rsid w:val="00247C5D"/>
    <w:rsid w:val="00250FAE"/>
    <w:rsid w:val="00252875"/>
    <w:rsid w:val="00255E13"/>
    <w:rsid w:val="00263377"/>
    <w:rsid w:val="00265635"/>
    <w:rsid w:val="00266419"/>
    <w:rsid w:val="00266806"/>
    <w:rsid w:val="00266EAD"/>
    <w:rsid w:val="00270EDC"/>
    <w:rsid w:val="0027299B"/>
    <w:rsid w:val="002765DC"/>
    <w:rsid w:val="00276FBB"/>
    <w:rsid w:val="002816EB"/>
    <w:rsid w:val="002822F5"/>
    <w:rsid w:val="00294B99"/>
    <w:rsid w:val="002970E6"/>
    <w:rsid w:val="002A43DD"/>
    <w:rsid w:val="002A483A"/>
    <w:rsid w:val="002B0823"/>
    <w:rsid w:val="002B27BB"/>
    <w:rsid w:val="002B57DF"/>
    <w:rsid w:val="002C0432"/>
    <w:rsid w:val="002C0F25"/>
    <w:rsid w:val="002C131E"/>
    <w:rsid w:val="002C1485"/>
    <w:rsid w:val="002C5C2F"/>
    <w:rsid w:val="002D1A97"/>
    <w:rsid w:val="002E071D"/>
    <w:rsid w:val="002E4886"/>
    <w:rsid w:val="002E4917"/>
    <w:rsid w:val="002E5465"/>
    <w:rsid w:val="002E6789"/>
    <w:rsid w:val="002F712B"/>
    <w:rsid w:val="002F79AF"/>
    <w:rsid w:val="00300578"/>
    <w:rsid w:val="0030106C"/>
    <w:rsid w:val="003046AF"/>
    <w:rsid w:val="00314305"/>
    <w:rsid w:val="003152B6"/>
    <w:rsid w:val="003236F1"/>
    <w:rsid w:val="003258B3"/>
    <w:rsid w:val="00340A83"/>
    <w:rsid w:val="00341CAE"/>
    <w:rsid w:val="0034348A"/>
    <w:rsid w:val="003434FD"/>
    <w:rsid w:val="00344F7F"/>
    <w:rsid w:val="00345D2F"/>
    <w:rsid w:val="00350417"/>
    <w:rsid w:val="00350A6D"/>
    <w:rsid w:val="00351443"/>
    <w:rsid w:val="003515CE"/>
    <w:rsid w:val="003524E1"/>
    <w:rsid w:val="0035465E"/>
    <w:rsid w:val="0035499C"/>
    <w:rsid w:val="00356096"/>
    <w:rsid w:val="0036512C"/>
    <w:rsid w:val="00365715"/>
    <w:rsid w:val="0036683A"/>
    <w:rsid w:val="00373557"/>
    <w:rsid w:val="00376205"/>
    <w:rsid w:val="00381446"/>
    <w:rsid w:val="00382BC4"/>
    <w:rsid w:val="0038362E"/>
    <w:rsid w:val="003840CF"/>
    <w:rsid w:val="00390055"/>
    <w:rsid w:val="003925B2"/>
    <w:rsid w:val="00396549"/>
    <w:rsid w:val="003A233B"/>
    <w:rsid w:val="003A5409"/>
    <w:rsid w:val="003A6A4C"/>
    <w:rsid w:val="003A7607"/>
    <w:rsid w:val="003B0D2C"/>
    <w:rsid w:val="003B7B63"/>
    <w:rsid w:val="003B7E29"/>
    <w:rsid w:val="003C4544"/>
    <w:rsid w:val="003C6707"/>
    <w:rsid w:val="003D5E44"/>
    <w:rsid w:val="003D6CC8"/>
    <w:rsid w:val="003E0BEF"/>
    <w:rsid w:val="003E0EDF"/>
    <w:rsid w:val="003E26B0"/>
    <w:rsid w:val="003F2541"/>
    <w:rsid w:val="00400844"/>
    <w:rsid w:val="00415D6B"/>
    <w:rsid w:val="00422544"/>
    <w:rsid w:val="00422A18"/>
    <w:rsid w:val="00424695"/>
    <w:rsid w:val="0043278D"/>
    <w:rsid w:val="004367A1"/>
    <w:rsid w:val="00445406"/>
    <w:rsid w:val="00445778"/>
    <w:rsid w:val="004507D5"/>
    <w:rsid w:val="00450BDC"/>
    <w:rsid w:val="00452636"/>
    <w:rsid w:val="0046109C"/>
    <w:rsid w:val="00463B69"/>
    <w:rsid w:val="00467027"/>
    <w:rsid w:val="00471942"/>
    <w:rsid w:val="00476622"/>
    <w:rsid w:val="00476772"/>
    <w:rsid w:val="00481401"/>
    <w:rsid w:val="004857B0"/>
    <w:rsid w:val="00495E89"/>
    <w:rsid w:val="004A5269"/>
    <w:rsid w:val="004A64DA"/>
    <w:rsid w:val="004B027E"/>
    <w:rsid w:val="004B4B65"/>
    <w:rsid w:val="004C2055"/>
    <w:rsid w:val="004C2651"/>
    <w:rsid w:val="004C2E7D"/>
    <w:rsid w:val="004D3395"/>
    <w:rsid w:val="004E0881"/>
    <w:rsid w:val="004E0D31"/>
    <w:rsid w:val="004E5220"/>
    <w:rsid w:val="004F0199"/>
    <w:rsid w:val="004F20DF"/>
    <w:rsid w:val="004F50DF"/>
    <w:rsid w:val="004F6E18"/>
    <w:rsid w:val="005061FA"/>
    <w:rsid w:val="00517C2F"/>
    <w:rsid w:val="00517DDA"/>
    <w:rsid w:val="00522C6C"/>
    <w:rsid w:val="00523B7D"/>
    <w:rsid w:val="0052403A"/>
    <w:rsid w:val="00525A09"/>
    <w:rsid w:val="00536C71"/>
    <w:rsid w:val="00537B13"/>
    <w:rsid w:val="0054509E"/>
    <w:rsid w:val="005461F2"/>
    <w:rsid w:val="005517C0"/>
    <w:rsid w:val="00553178"/>
    <w:rsid w:val="0055392F"/>
    <w:rsid w:val="005572A4"/>
    <w:rsid w:val="00566E9F"/>
    <w:rsid w:val="00572BE3"/>
    <w:rsid w:val="0058528F"/>
    <w:rsid w:val="0058572A"/>
    <w:rsid w:val="0058648A"/>
    <w:rsid w:val="00587142"/>
    <w:rsid w:val="00592771"/>
    <w:rsid w:val="0059371E"/>
    <w:rsid w:val="0059373D"/>
    <w:rsid w:val="005942EB"/>
    <w:rsid w:val="0059478C"/>
    <w:rsid w:val="00596BB8"/>
    <w:rsid w:val="00597918"/>
    <w:rsid w:val="005A1A0D"/>
    <w:rsid w:val="005A52FF"/>
    <w:rsid w:val="005B1554"/>
    <w:rsid w:val="005B449D"/>
    <w:rsid w:val="005B676A"/>
    <w:rsid w:val="005B787B"/>
    <w:rsid w:val="005C10B0"/>
    <w:rsid w:val="005C7B5E"/>
    <w:rsid w:val="005D47AE"/>
    <w:rsid w:val="005E0068"/>
    <w:rsid w:val="005E061C"/>
    <w:rsid w:val="005E0A30"/>
    <w:rsid w:val="005E0B88"/>
    <w:rsid w:val="005E1A30"/>
    <w:rsid w:val="005E3059"/>
    <w:rsid w:val="00605109"/>
    <w:rsid w:val="006100A7"/>
    <w:rsid w:val="00611062"/>
    <w:rsid w:val="006128F0"/>
    <w:rsid w:val="00614BC0"/>
    <w:rsid w:val="00615CDE"/>
    <w:rsid w:val="0061601A"/>
    <w:rsid w:val="0062123A"/>
    <w:rsid w:val="00626353"/>
    <w:rsid w:val="00635F41"/>
    <w:rsid w:val="00636078"/>
    <w:rsid w:val="00637CEB"/>
    <w:rsid w:val="00642544"/>
    <w:rsid w:val="00646ACE"/>
    <w:rsid w:val="00646E75"/>
    <w:rsid w:val="00647DCE"/>
    <w:rsid w:val="00654254"/>
    <w:rsid w:val="00656FBA"/>
    <w:rsid w:val="00670802"/>
    <w:rsid w:val="0067240F"/>
    <w:rsid w:val="00681102"/>
    <w:rsid w:val="00681A8A"/>
    <w:rsid w:val="006841BB"/>
    <w:rsid w:val="00694E89"/>
    <w:rsid w:val="006A0900"/>
    <w:rsid w:val="006A1145"/>
    <w:rsid w:val="006A539A"/>
    <w:rsid w:val="006A5547"/>
    <w:rsid w:val="006A6818"/>
    <w:rsid w:val="006A7885"/>
    <w:rsid w:val="006A7FE4"/>
    <w:rsid w:val="006B3ECB"/>
    <w:rsid w:val="006C1CB1"/>
    <w:rsid w:val="006C3034"/>
    <w:rsid w:val="006C3CD9"/>
    <w:rsid w:val="006C54CF"/>
    <w:rsid w:val="006E6000"/>
    <w:rsid w:val="006F3FC5"/>
    <w:rsid w:val="006F57B5"/>
    <w:rsid w:val="006F780B"/>
    <w:rsid w:val="00700C58"/>
    <w:rsid w:val="007020A0"/>
    <w:rsid w:val="00711544"/>
    <w:rsid w:val="00720E14"/>
    <w:rsid w:val="0072209F"/>
    <w:rsid w:val="00723043"/>
    <w:rsid w:val="007243BB"/>
    <w:rsid w:val="00740575"/>
    <w:rsid w:val="00751454"/>
    <w:rsid w:val="0075179E"/>
    <w:rsid w:val="00753E4A"/>
    <w:rsid w:val="007540B6"/>
    <w:rsid w:val="00756156"/>
    <w:rsid w:val="00762D51"/>
    <w:rsid w:val="00763E45"/>
    <w:rsid w:val="00767D97"/>
    <w:rsid w:val="00770573"/>
    <w:rsid w:val="0077273B"/>
    <w:rsid w:val="007752E3"/>
    <w:rsid w:val="007842B2"/>
    <w:rsid w:val="007871DA"/>
    <w:rsid w:val="00797825"/>
    <w:rsid w:val="007A3326"/>
    <w:rsid w:val="007A5D4B"/>
    <w:rsid w:val="007B1973"/>
    <w:rsid w:val="007B22FA"/>
    <w:rsid w:val="007B23F6"/>
    <w:rsid w:val="007B36E0"/>
    <w:rsid w:val="007B5AD3"/>
    <w:rsid w:val="007C18DF"/>
    <w:rsid w:val="007C282B"/>
    <w:rsid w:val="007C76E2"/>
    <w:rsid w:val="007D254A"/>
    <w:rsid w:val="007F3A2A"/>
    <w:rsid w:val="008009DA"/>
    <w:rsid w:val="00807C2B"/>
    <w:rsid w:val="00813413"/>
    <w:rsid w:val="0081575A"/>
    <w:rsid w:val="00816F0D"/>
    <w:rsid w:val="008173B7"/>
    <w:rsid w:val="00817B26"/>
    <w:rsid w:val="00822CBF"/>
    <w:rsid w:val="008264B3"/>
    <w:rsid w:val="0082697E"/>
    <w:rsid w:val="00827289"/>
    <w:rsid w:val="0084392B"/>
    <w:rsid w:val="00856B0B"/>
    <w:rsid w:val="00857BF9"/>
    <w:rsid w:val="0086015E"/>
    <w:rsid w:val="00861D7D"/>
    <w:rsid w:val="00877759"/>
    <w:rsid w:val="00880495"/>
    <w:rsid w:val="0088459C"/>
    <w:rsid w:val="00884F7D"/>
    <w:rsid w:val="00891492"/>
    <w:rsid w:val="00892EAE"/>
    <w:rsid w:val="00897131"/>
    <w:rsid w:val="0089746C"/>
    <w:rsid w:val="008A0817"/>
    <w:rsid w:val="008A4301"/>
    <w:rsid w:val="008A5FBA"/>
    <w:rsid w:val="008A70DA"/>
    <w:rsid w:val="008B4430"/>
    <w:rsid w:val="008B7B81"/>
    <w:rsid w:val="008C337A"/>
    <w:rsid w:val="008C5F19"/>
    <w:rsid w:val="008C7D6B"/>
    <w:rsid w:val="008D5A15"/>
    <w:rsid w:val="008E45EE"/>
    <w:rsid w:val="008E4FA6"/>
    <w:rsid w:val="008E6531"/>
    <w:rsid w:val="008E7895"/>
    <w:rsid w:val="008F4328"/>
    <w:rsid w:val="008F73FB"/>
    <w:rsid w:val="00902341"/>
    <w:rsid w:val="00902854"/>
    <w:rsid w:val="009048D6"/>
    <w:rsid w:val="00905351"/>
    <w:rsid w:val="00907E42"/>
    <w:rsid w:val="00907F59"/>
    <w:rsid w:val="00910C41"/>
    <w:rsid w:val="00913A82"/>
    <w:rsid w:val="00914211"/>
    <w:rsid w:val="00922646"/>
    <w:rsid w:val="009331D9"/>
    <w:rsid w:val="0094360D"/>
    <w:rsid w:val="00943D32"/>
    <w:rsid w:val="0095093B"/>
    <w:rsid w:val="00951121"/>
    <w:rsid w:val="00951ACD"/>
    <w:rsid w:val="009665E2"/>
    <w:rsid w:val="00967B73"/>
    <w:rsid w:val="00970D2D"/>
    <w:rsid w:val="00975090"/>
    <w:rsid w:val="00975EA1"/>
    <w:rsid w:val="00980E0F"/>
    <w:rsid w:val="00985DEF"/>
    <w:rsid w:val="009864AB"/>
    <w:rsid w:val="00993725"/>
    <w:rsid w:val="00994853"/>
    <w:rsid w:val="00995086"/>
    <w:rsid w:val="00995A2C"/>
    <w:rsid w:val="00995B99"/>
    <w:rsid w:val="009979E5"/>
    <w:rsid w:val="009A0429"/>
    <w:rsid w:val="009A4314"/>
    <w:rsid w:val="009A7E7D"/>
    <w:rsid w:val="009B3B79"/>
    <w:rsid w:val="009B43C0"/>
    <w:rsid w:val="009B44E8"/>
    <w:rsid w:val="009C28C2"/>
    <w:rsid w:val="009D00CD"/>
    <w:rsid w:val="009D567F"/>
    <w:rsid w:val="009E2834"/>
    <w:rsid w:val="009E6F1B"/>
    <w:rsid w:val="009F0E92"/>
    <w:rsid w:val="009F2C63"/>
    <w:rsid w:val="009F3383"/>
    <w:rsid w:val="00A00DA7"/>
    <w:rsid w:val="00A0281C"/>
    <w:rsid w:val="00A039B8"/>
    <w:rsid w:val="00A1294F"/>
    <w:rsid w:val="00A15208"/>
    <w:rsid w:val="00A15CBF"/>
    <w:rsid w:val="00A22370"/>
    <w:rsid w:val="00A2547B"/>
    <w:rsid w:val="00A30CC6"/>
    <w:rsid w:val="00A367E3"/>
    <w:rsid w:val="00A41B7D"/>
    <w:rsid w:val="00A42E71"/>
    <w:rsid w:val="00A4384E"/>
    <w:rsid w:val="00A4460C"/>
    <w:rsid w:val="00A46678"/>
    <w:rsid w:val="00A46BC3"/>
    <w:rsid w:val="00A527F7"/>
    <w:rsid w:val="00A54A2E"/>
    <w:rsid w:val="00A54A7A"/>
    <w:rsid w:val="00A55476"/>
    <w:rsid w:val="00A55F71"/>
    <w:rsid w:val="00A613D7"/>
    <w:rsid w:val="00A636CC"/>
    <w:rsid w:val="00A64A73"/>
    <w:rsid w:val="00A661E3"/>
    <w:rsid w:val="00A662CA"/>
    <w:rsid w:val="00A83057"/>
    <w:rsid w:val="00A93D77"/>
    <w:rsid w:val="00A969BF"/>
    <w:rsid w:val="00A972B8"/>
    <w:rsid w:val="00AA0CB2"/>
    <w:rsid w:val="00AA16DA"/>
    <w:rsid w:val="00AA18F6"/>
    <w:rsid w:val="00AA1BA3"/>
    <w:rsid w:val="00AB3212"/>
    <w:rsid w:val="00AB6606"/>
    <w:rsid w:val="00AB6A26"/>
    <w:rsid w:val="00AC0B86"/>
    <w:rsid w:val="00AC1104"/>
    <w:rsid w:val="00AC4B79"/>
    <w:rsid w:val="00AC50CA"/>
    <w:rsid w:val="00AC76CE"/>
    <w:rsid w:val="00AD0D41"/>
    <w:rsid w:val="00AD0FDC"/>
    <w:rsid w:val="00AD1447"/>
    <w:rsid w:val="00AD379D"/>
    <w:rsid w:val="00AE47C7"/>
    <w:rsid w:val="00AE4FE2"/>
    <w:rsid w:val="00AE6492"/>
    <w:rsid w:val="00AE6EF3"/>
    <w:rsid w:val="00AF096B"/>
    <w:rsid w:val="00AF4D95"/>
    <w:rsid w:val="00B01612"/>
    <w:rsid w:val="00B1368A"/>
    <w:rsid w:val="00B13A87"/>
    <w:rsid w:val="00B13F79"/>
    <w:rsid w:val="00B21595"/>
    <w:rsid w:val="00B21B44"/>
    <w:rsid w:val="00B2524C"/>
    <w:rsid w:val="00B2546D"/>
    <w:rsid w:val="00B269E2"/>
    <w:rsid w:val="00B27BA7"/>
    <w:rsid w:val="00B337BE"/>
    <w:rsid w:val="00B34974"/>
    <w:rsid w:val="00B431E4"/>
    <w:rsid w:val="00B454AE"/>
    <w:rsid w:val="00B47435"/>
    <w:rsid w:val="00B50F5E"/>
    <w:rsid w:val="00B5219F"/>
    <w:rsid w:val="00B569AC"/>
    <w:rsid w:val="00B57DCC"/>
    <w:rsid w:val="00B60AC5"/>
    <w:rsid w:val="00B63406"/>
    <w:rsid w:val="00B657B6"/>
    <w:rsid w:val="00B71D70"/>
    <w:rsid w:val="00B71E40"/>
    <w:rsid w:val="00B73DD5"/>
    <w:rsid w:val="00B77330"/>
    <w:rsid w:val="00B9570B"/>
    <w:rsid w:val="00B95BB7"/>
    <w:rsid w:val="00BB5177"/>
    <w:rsid w:val="00BC3CB5"/>
    <w:rsid w:val="00BC4725"/>
    <w:rsid w:val="00BC5293"/>
    <w:rsid w:val="00BC5AB7"/>
    <w:rsid w:val="00BD11ED"/>
    <w:rsid w:val="00BD13A3"/>
    <w:rsid w:val="00BD1C8D"/>
    <w:rsid w:val="00BD6056"/>
    <w:rsid w:val="00BE0BBC"/>
    <w:rsid w:val="00BE0CE3"/>
    <w:rsid w:val="00BE251F"/>
    <w:rsid w:val="00BE49BB"/>
    <w:rsid w:val="00BE4B6B"/>
    <w:rsid w:val="00BE4BC0"/>
    <w:rsid w:val="00BF034E"/>
    <w:rsid w:val="00BF1157"/>
    <w:rsid w:val="00BF42EA"/>
    <w:rsid w:val="00C05500"/>
    <w:rsid w:val="00C12395"/>
    <w:rsid w:val="00C17C95"/>
    <w:rsid w:val="00C21049"/>
    <w:rsid w:val="00C2466E"/>
    <w:rsid w:val="00C25A3E"/>
    <w:rsid w:val="00C2746F"/>
    <w:rsid w:val="00C2759C"/>
    <w:rsid w:val="00C3032E"/>
    <w:rsid w:val="00C30543"/>
    <w:rsid w:val="00C307CF"/>
    <w:rsid w:val="00C345BD"/>
    <w:rsid w:val="00C35907"/>
    <w:rsid w:val="00C368D1"/>
    <w:rsid w:val="00C439AE"/>
    <w:rsid w:val="00C43F4B"/>
    <w:rsid w:val="00C45D14"/>
    <w:rsid w:val="00C5090F"/>
    <w:rsid w:val="00C53ACF"/>
    <w:rsid w:val="00C5448A"/>
    <w:rsid w:val="00C5540C"/>
    <w:rsid w:val="00C603D8"/>
    <w:rsid w:val="00C63797"/>
    <w:rsid w:val="00C65808"/>
    <w:rsid w:val="00C818D7"/>
    <w:rsid w:val="00C823B5"/>
    <w:rsid w:val="00C83BF5"/>
    <w:rsid w:val="00C91E4B"/>
    <w:rsid w:val="00C92E72"/>
    <w:rsid w:val="00CA34A3"/>
    <w:rsid w:val="00CA4C3F"/>
    <w:rsid w:val="00CA53C6"/>
    <w:rsid w:val="00CA7028"/>
    <w:rsid w:val="00CA7B7B"/>
    <w:rsid w:val="00CB2D77"/>
    <w:rsid w:val="00CB3455"/>
    <w:rsid w:val="00CB46F8"/>
    <w:rsid w:val="00CB7C3D"/>
    <w:rsid w:val="00CC1C0E"/>
    <w:rsid w:val="00CC6781"/>
    <w:rsid w:val="00CD308B"/>
    <w:rsid w:val="00CD384D"/>
    <w:rsid w:val="00CD3CDA"/>
    <w:rsid w:val="00CD47E3"/>
    <w:rsid w:val="00CD5F6C"/>
    <w:rsid w:val="00CD6E1B"/>
    <w:rsid w:val="00CE0B42"/>
    <w:rsid w:val="00CE1FF8"/>
    <w:rsid w:val="00CE20AA"/>
    <w:rsid w:val="00CE6494"/>
    <w:rsid w:val="00CE6F71"/>
    <w:rsid w:val="00CF1F90"/>
    <w:rsid w:val="00D01D72"/>
    <w:rsid w:val="00D04CFD"/>
    <w:rsid w:val="00D05441"/>
    <w:rsid w:val="00D06ACA"/>
    <w:rsid w:val="00D14447"/>
    <w:rsid w:val="00D14A45"/>
    <w:rsid w:val="00D16AD7"/>
    <w:rsid w:val="00D404F3"/>
    <w:rsid w:val="00D411E4"/>
    <w:rsid w:val="00D4151B"/>
    <w:rsid w:val="00D44A48"/>
    <w:rsid w:val="00D44B25"/>
    <w:rsid w:val="00D50D61"/>
    <w:rsid w:val="00D51C94"/>
    <w:rsid w:val="00D54348"/>
    <w:rsid w:val="00D55ED2"/>
    <w:rsid w:val="00D60033"/>
    <w:rsid w:val="00D62F62"/>
    <w:rsid w:val="00D65225"/>
    <w:rsid w:val="00D66A07"/>
    <w:rsid w:val="00D704F4"/>
    <w:rsid w:val="00D74ED3"/>
    <w:rsid w:val="00D834A9"/>
    <w:rsid w:val="00D85694"/>
    <w:rsid w:val="00D92E78"/>
    <w:rsid w:val="00D9767C"/>
    <w:rsid w:val="00DA77CC"/>
    <w:rsid w:val="00DC2660"/>
    <w:rsid w:val="00DC6507"/>
    <w:rsid w:val="00DD6531"/>
    <w:rsid w:val="00DD7799"/>
    <w:rsid w:val="00DE03E6"/>
    <w:rsid w:val="00DE54CB"/>
    <w:rsid w:val="00DF2DC0"/>
    <w:rsid w:val="00E007AD"/>
    <w:rsid w:val="00E00ED0"/>
    <w:rsid w:val="00E0530F"/>
    <w:rsid w:val="00E06028"/>
    <w:rsid w:val="00E0756B"/>
    <w:rsid w:val="00E12D54"/>
    <w:rsid w:val="00E24701"/>
    <w:rsid w:val="00E26C19"/>
    <w:rsid w:val="00E27041"/>
    <w:rsid w:val="00E27A03"/>
    <w:rsid w:val="00E30E08"/>
    <w:rsid w:val="00E45614"/>
    <w:rsid w:val="00E55D74"/>
    <w:rsid w:val="00E57F1E"/>
    <w:rsid w:val="00E64E58"/>
    <w:rsid w:val="00E6647F"/>
    <w:rsid w:val="00E665B6"/>
    <w:rsid w:val="00E66758"/>
    <w:rsid w:val="00E705B9"/>
    <w:rsid w:val="00E71507"/>
    <w:rsid w:val="00E765F3"/>
    <w:rsid w:val="00E83920"/>
    <w:rsid w:val="00E874C9"/>
    <w:rsid w:val="00E91289"/>
    <w:rsid w:val="00E96FA1"/>
    <w:rsid w:val="00EA6F02"/>
    <w:rsid w:val="00EB1A81"/>
    <w:rsid w:val="00EB1EE3"/>
    <w:rsid w:val="00EB240A"/>
    <w:rsid w:val="00EC02D7"/>
    <w:rsid w:val="00EC12EC"/>
    <w:rsid w:val="00EC4595"/>
    <w:rsid w:val="00EC4C06"/>
    <w:rsid w:val="00EC7DF7"/>
    <w:rsid w:val="00ED42E0"/>
    <w:rsid w:val="00ED7299"/>
    <w:rsid w:val="00EE24EF"/>
    <w:rsid w:val="00EE4311"/>
    <w:rsid w:val="00EE4AA8"/>
    <w:rsid w:val="00EF2C89"/>
    <w:rsid w:val="00EF37DA"/>
    <w:rsid w:val="00EF5CAD"/>
    <w:rsid w:val="00EF6FEE"/>
    <w:rsid w:val="00F00D4A"/>
    <w:rsid w:val="00F03454"/>
    <w:rsid w:val="00F040AE"/>
    <w:rsid w:val="00F042AB"/>
    <w:rsid w:val="00F1084B"/>
    <w:rsid w:val="00F11BD9"/>
    <w:rsid w:val="00F1548A"/>
    <w:rsid w:val="00F30865"/>
    <w:rsid w:val="00F33B54"/>
    <w:rsid w:val="00F405F8"/>
    <w:rsid w:val="00F41F57"/>
    <w:rsid w:val="00F43353"/>
    <w:rsid w:val="00F46FBE"/>
    <w:rsid w:val="00F47383"/>
    <w:rsid w:val="00F51DD4"/>
    <w:rsid w:val="00F60FD9"/>
    <w:rsid w:val="00F622D9"/>
    <w:rsid w:val="00F62501"/>
    <w:rsid w:val="00F62D2A"/>
    <w:rsid w:val="00F65803"/>
    <w:rsid w:val="00F7148C"/>
    <w:rsid w:val="00F76159"/>
    <w:rsid w:val="00F84CFC"/>
    <w:rsid w:val="00F86882"/>
    <w:rsid w:val="00F87817"/>
    <w:rsid w:val="00F940A8"/>
    <w:rsid w:val="00F97309"/>
    <w:rsid w:val="00FA1B38"/>
    <w:rsid w:val="00FA301D"/>
    <w:rsid w:val="00FA7F2A"/>
    <w:rsid w:val="00FB25D7"/>
    <w:rsid w:val="00FB62D1"/>
    <w:rsid w:val="00FB696D"/>
    <w:rsid w:val="00FC199B"/>
    <w:rsid w:val="00FC5B82"/>
    <w:rsid w:val="00FC5BD5"/>
    <w:rsid w:val="00FC6212"/>
    <w:rsid w:val="00FD4406"/>
    <w:rsid w:val="00FD4EE4"/>
    <w:rsid w:val="00FD6D8A"/>
    <w:rsid w:val="00FE23EF"/>
    <w:rsid w:val="00FE2FA9"/>
    <w:rsid w:val="00FE5EE4"/>
    <w:rsid w:val="00FF08AF"/>
    <w:rsid w:val="00FF0E5B"/>
    <w:rsid w:val="00FF30BA"/>
    <w:rsid w:val="00FF46B7"/>
    <w:rsid w:val="00FF5AA7"/>
    <w:rsid w:val="00FF7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7D8E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1C7EBA"/>
    <w:pPr>
      <w:spacing w:after="300"/>
      <w:ind w:right="720"/>
    </w:pPr>
  </w:style>
  <w:style w:type="paragraph" w:styleId="Heading1">
    <w:name w:val="heading 1"/>
    <w:basedOn w:val="Normal"/>
    <w:next w:val="Normal"/>
    <w:link w:val="Heading1Char"/>
    <w:uiPriority w:val="8"/>
    <w:semiHidden/>
    <w:qFormat/>
    <w:rsid w:val="00F46FBE"/>
    <w:pPr>
      <w:spacing w:after="360"/>
      <w:contextualSpacing/>
      <w:outlineLvl w:val="0"/>
    </w:pPr>
    <w:rPr>
      <w:rFonts w:asciiTheme="majorHAnsi" w:eastAsiaTheme="majorEastAsia" w:hAnsiTheme="majorHAnsi" w:cstheme="majorBidi"/>
      <w:caps/>
      <w:color w:val="276E8B" w:themeColor="accent1" w:themeShade="BF"/>
      <w:kern w:val="20"/>
      <w:sz w:val="20"/>
      <w:szCs w:val="20"/>
    </w:rPr>
  </w:style>
  <w:style w:type="paragraph" w:styleId="Heading2">
    <w:name w:val="heading 2"/>
    <w:basedOn w:val="Normal"/>
    <w:next w:val="Normal"/>
    <w:link w:val="Heading2Char"/>
    <w:uiPriority w:val="9"/>
    <w:semiHidden/>
    <w:qFormat/>
    <w:rsid w:val="00F46FBE"/>
    <w:pPr>
      <w:keepNext/>
      <w:keepLines/>
      <w:spacing w:before="40" w:line="288" w:lineRule="auto"/>
      <w:outlineLvl w:val="1"/>
    </w:pPr>
    <w:rPr>
      <w:rFonts w:asciiTheme="majorHAnsi" w:eastAsiaTheme="majorEastAsia" w:hAnsiTheme="majorHAnsi" w:cstheme="majorBidi"/>
      <w:color w:val="276E8B" w:themeColor="accent1" w:themeShade="BF"/>
      <w:kern w:val="20"/>
      <w:sz w:val="26"/>
      <w:szCs w:val="26"/>
    </w:rPr>
  </w:style>
  <w:style w:type="paragraph" w:styleId="Heading3">
    <w:name w:val="heading 3"/>
    <w:basedOn w:val="Normal"/>
    <w:next w:val="Normal"/>
    <w:link w:val="Heading3Char"/>
    <w:uiPriority w:val="9"/>
    <w:semiHidden/>
    <w:qFormat/>
    <w:rsid w:val="00CA7B7B"/>
    <w:pPr>
      <w:keepNext/>
      <w:keepLines/>
      <w:spacing w:before="40" w:after="0"/>
      <w:outlineLvl w:val="2"/>
    </w:pPr>
    <w:rPr>
      <w:rFonts w:asciiTheme="majorHAnsi" w:eastAsiaTheme="majorEastAsia" w:hAnsiTheme="majorHAnsi" w:cstheme="majorBidi"/>
      <w:color w:val="1A495C" w:themeColor="accent1" w:themeShade="7F"/>
    </w:rPr>
  </w:style>
  <w:style w:type="paragraph" w:styleId="Heading4">
    <w:name w:val="heading 4"/>
    <w:basedOn w:val="Normal"/>
    <w:next w:val="Normal"/>
    <w:link w:val="Heading4Char"/>
    <w:uiPriority w:val="9"/>
    <w:semiHidden/>
    <w:qFormat/>
    <w:rsid w:val="00BB5177"/>
    <w:pPr>
      <w:keepNext/>
      <w:keepLines/>
      <w:spacing w:before="40" w:after="0"/>
      <w:outlineLvl w:val="3"/>
    </w:pPr>
    <w:rPr>
      <w:rFonts w:asciiTheme="majorHAnsi" w:eastAsiaTheme="majorEastAsia" w:hAnsiTheme="majorHAnsi" w:cstheme="majorBidi"/>
      <w:i/>
      <w:iCs/>
      <w:color w:val="276E8B" w:themeColor="accent1" w:themeShade="BF"/>
    </w:rPr>
  </w:style>
  <w:style w:type="paragraph" w:styleId="Heading5">
    <w:name w:val="heading 5"/>
    <w:basedOn w:val="Normal"/>
    <w:next w:val="Normal"/>
    <w:link w:val="Heading5Char"/>
    <w:uiPriority w:val="9"/>
    <w:semiHidden/>
    <w:qFormat/>
    <w:rsid w:val="00C818D7"/>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6FBE"/>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8"/>
    <w:semiHidden/>
    <w:rsid w:val="001C7EBA"/>
    <w:rPr>
      <w:rFonts w:asciiTheme="majorHAnsi" w:eastAsiaTheme="majorEastAsia" w:hAnsiTheme="majorHAnsi" w:cstheme="majorBidi"/>
      <w:caps/>
      <w:color w:val="276E8B" w:themeColor="accent1" w:themeShade="BF"/>
      <w:kern w:val="20"/>
      <w:sz w:val="20"/>
      <w:szCs w:val="20"/>
    </w:rPr>
  </w:style>
  <w:style w:type="character" w:customStyle="1" w:styleId="Heading2Char">
    <w:name w:val="Heading 2 Char"/>
    <w:basedOn w:val="DefaultParagraphFont"/>
    <w:link w:val="Heading2"/>
    <w:uiPriority w:val="9"/>
    <w:semiHidden/>
    <w:rsid w:val="001C7EBA"/>
    <w:rPr>
      <w:rFonts w:asciiTheme="majorHAnsi" w:eastAsiaTheme="majorEastAsia" w:hAnsiTheme="majorHAnsi" w:cstheme="majorBidi"/>
      <w:color w:val="276E8B" w:themeColor="accent1" w:themeShade="BF"/>
      <w:kern w:val="20"/>
      <w:sz w:val="26"/>
      <w:szCs w:val="26"/>
    </w:rPr>
  </w:style>
  <w:style w:type="paragraph" w:styleId="Salutation">
    <w:name w:val="Salutation"/>
    <w:basedOn w:val="Normal"/>
    <w:link w:val="SalutationChar"/>
    <w:uiPriority w:val="4"/>
    <w:unhideWhenUsed/>
    <w:qFormat/>
    <w:rsid w:val="001C7EBA"/>
  </w:style>
  <w:style w:type="character" w:customStyle="1" w:styleId="SalutationChar">
    <w:name w:val="Salutation Char"/>
    <w:basedOn w:val="DefaultParagraphFont"/>
    <w:link w:val="Salutation"/>
    <w:uiPriority w:val="4"/>
    <w:rsid w:val="001C7EBA"/>
  </w:style>
  <w:style w:type="paragraph" w:styleId="Closing">
    <w:name w:val="Closing"/>
    <w:basedOn w:val="Normal"/>
    <w:next w:val="Signature"/>
    <w:link w:val="ClosingChar"/>
    <w:uiPriority w:val="6"/>
    <w:unhideWhenUsed/>
    <w:qFormat/>
    <w:rsid w:val="001C7EBA"/>
    <w:pPr>
      <w:spacing w:before="480" w:after="960"/>
    </w:pPr>
    <w:rPr>
      <w:rFonts w:eastAsiaTheme="minorHAnsi"/>
      <w:kern w:val="20"/>
      <w:szCs w:val="20"/>
    </w:rPr>
  </w:style>
  <w:style w:type="character" w:customStyle="1" w:styleId="ClosingChar">
    <w:name w:val="Closing Char"/>
    <w:basedOn w:val="DefaultParagraphFont"/>
    <w:link w:val="Closing"/>
    <w:uiPriority w:val="6"/>
    <w:rsid w:val="001C7EBA"/>
    <w:rPr>
      <w:rFonts w:eastAsiaTheme="minorHAnsi"/>
      <w:kern w:val="20"/>
      <w:szCs w:val="20"/>
    </w:rPr>
  </w:style>
  <w:style w:type="paragraph" w:styleId="Signature">
    <w:name w:val="Signature"/>
    <w:basedOn w:val="Normal"/>
    <w:link w:val="SignatureChar"/>
    <w:uiPriority w:val="7"/>
    <w:unhideWhenUsed/>
    <w:qFormat/>
    <w:rsid w:val="001C7EBA"/>
    <w:pPr>
      <w:spacing w:before="40" w:after="0"/>
    </w:pPr>
    <w:rPr>
      <w:rFonts w:eastAsiaTheme="minorHAnsi"/>
      <w:b/>
      <w:bCs/>
      <w:color w:val="595959" w:themeColor="text1" w:themeTint="A6"/>
      <w:kern w:val="20"/>
      <w:szCs w:val="20"/>
    </w:rPr>
  </w:style>
  <w:style w:type="character" w:customStyle="1" w:styleId="SignatureChar">
    <w:name w:val="Signature Char"/>
    <w:basedOn w:val="DefaultParagraphFont"/>
    <w:link w:val="Signature"/>
    <w:uiPriority w:val="7"/>
    <w:rsid w:val="001C7EBA"/>
    <w:rPr>
      <w:rFonts w:eastAsiaTheme="minorHAnsi"/>
      <w:b/>
      <w:bCs/>
      <w:color w:val="595959" w:themeColor="text1" w:themeTint="A6"/>
      <w:kern w:val="20"/>
      <w:szCs w:val="20"/>
    </w:rPr>
  </w:style>
  <w:style w:type="paragraph" w:customStyle="1" w:styleId="ContactInfo">
    <w:name w:val="Contact Info"/>
    <w:basedOn w:val="Normal"/>
    <w:uiPriority w:val="10"/>
    <w:qFormat/>
    <w:rsid w:val="007B22FA"/>
    <w:pPr>
      <w:spacing w:before="40" w:after="40" w:line="274" w:lineRule="auto"/>
      <w:ind w:right="0"/>
    </w:pPr>
    <w:rPr>
      <w:rFonts w:asciiTheme="majorHAnsi" w:eastAsiaTheme="minorHAnsi" w:hAnsiTheme="majorHAnsi"/>
      <w:color w:val="595959" w:themeColor="text1" w:themeTint="A6"/>
      <w:kern w:val="20"/>
      <w:szCs w:val="20"/>
    </w:rPr>
  </w:style>
  <w:style w:type="paragraph" w:styleId="Title">
    <w:name w:val="Title"/>
    <w:basedOn w:val="Normal"/>
    <w:next w:val="Normal"/>
    <w:link w:val="TitleChar"/>
    <w:uiPriority w:val="1"/>
    <w:qFormat/>
    <w:rsid w:val="00F405F8"/>
    <w:pPr>
      <w:spacing w:after="120"/>
      <w:contextualSpacing/>
    </w:pPr>
    <w:rPr>
      <w:rFonts w:asciiTheme="majorHAnsi" w:eastAsiaTheme="majorEastAsia" w:hAnsiTheme="majorHAnsi" w:cstheme="majorBidi"/>
      <w:b/>
      <w:bCs/>
      <w:caps/>
      <w:kern w:val="28"/>
      <w:sz w:val="96"/>
      <w:szCs w:val="96"/>
    </w:rPr>
  </w:style>
  <w:style w:type="character" w:customStyle="1" w:styleId="TitleChar">
    <w:name w:val="Title Char"/>
    <w:basedOn w:val="DefaultParagraphFont"/>
    <w:link w:val="Title"/>
    <w:uiPriority w:val="1"/>
    <w:rsid w:val="001C7EBA"/>
    <w:rPr>
      <w:rFonts w:asciiTheme="majorHAnsi" w:eastAsiaTheme="majorEastAsia" w:hAnsiTheme="majorHAnsi" w:cstheme="majorBidi"/>
      <w:b/>
      <w:bCs/>
      <w:caps/>
      <w:kern w:val="28"/>
      <w:sz w:val="96"/>
      <w:szCs w:val="96"/>
    </w:rPr>
  </w:style>
  <w:style w:type="table" w:styleId="GridTable1Light-Accent2">
    <w:name w:val="Grid Table 1 Light Accent 2"/>
    <w:basedOn w:val="TableNormal"/>
    <w:uiPriority w:val="46"/>
    <w:rsid w:val="00F405F8"/>
    <w:pPr>
      <w:spacing w:before="120" w:after="120"/>
      <w:contextualSpacing/>
    </w:pPr>
    <w:rPr>
      <w:sz w:val="22"/>
      <w:szCs w:val="22"/>
    </w:r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rsid w:val="00376205"/>
    <w:pPr>
      <w:tabs>
        <w:tab w:val="center" w:pos="4680"/>
        <w:tab w:val="right" w:pos="9360"/>
      </w:tabs>
    </w:pPr>
  </w:style>
  <w:style w:type="character" w:customStyle="1" w:styleId="HeaderChar">
    <w:name w:val="Header Char"/>
    <w:basedOn w:val="DefaultParagraphFont"/>
    <w:link w:val="Header"/>
    <w:uiPriority w:val="99"/>
    <w:semiHidden/>
    <w:rsid w:val="001C7EBA"/>
  </w:style>
  <w:style w:type="paragraph" w:styleId="Footer">
    <w:name w:val="footer"/>
    <w:basedOn w:val="Normal"/>
    <w:link w:val="FooterChar"/>
    <w:uiPriority w:val="99"/>
    <w:semiHidden/>
    <w:rsid w:val="00376205"/>
    <w:pPr>
      <w:tabs>
        <w:tab w:val="center" w:pos="4680"/>
        <w:tab w:val="right" w:pos="9360"/>
      </w:tabs>
    </w:pPr>
  </w:style>
  <w:style w:type="character" w:customStyle="1" w:styleId="FooterChar">
    <w:name w:val="Footer Char"/>
    <w:basedOn w:val="DefaultParagraphFont"/>
    <w:link w:val="Footer"/>
    <w:uiPriority w:val="99"/>
    <w:semiHidden/>
    <w:rsid w:val="001C7EBA"/>
  </w:style>
  <w:style w:type="paragraph" w:customStyle="1" w:styleId="RecipientName">
    <w:name w:val="Recipient Name"/>
    <w:basedOn w:val="Normal"/>
    <w:next w:val="Normal"/>
    <w:qFormat/>
    <w:rsid w:val="007B22FA"/>
    <w:pPr>
      <w:spacing w:after="0"/>
    </w:pPr>
    <w:rPr>
      <w:b/>
    </w:rPr>
  </w:style>
  <w:style w:type="paragraph" w:customStyle="1" w:styleId="Address">
    <w:name w:val="Address"/>
    <w:basedOn w:val="Normal"/>
    <w:next w:val="Normal"/>
    <w:qFormat/>
    <w:rsid w:val="007B22FA"/>
    <w:pPr>
      <w:spacing w:after="480"/>
    </w:pPr>
  </w:style>
  <w:style w:type="paragraph" w:styleId="Date">
    <w:name w:val="Date"/>
    <w:basedOn w:val="Normal"/>
    <w:next w:val="Normal"/>
    <w:link w:val="DateChar"/>
    <w:uiPriority w:val="99"/>
    <w:rsid w:val="007B22FA"/>
    <w:pPr>
      <w:spacing w:after="600"/>
    </w:pPr>
  </w:style>
  <w:style w:type="character" w:customStyle="1" w:styleId="DateChar">
    <w:name w:val="Date Char"/>
    <w:basedOn w:val="DefaultParagraphFont"/>
    <w:link w:val="Date"/>
    <w:uiPriority w:val="99"/>
    <w:rsid w:val="007B22FA"/>
  </w:style>
  <w:style w:type="character" w:styleId="PlaceholderText">
    <w:name w:val="Placeholder Text"/>
    <w:basedOn w:val="DefaultParagraphFont"/>
    <w:uiPriority w:val="99"/>
    <w:semiHidden/>
    <w:rsid w:val="007B22FA"/>
    <w:rPr>
      <w:color w:val="808080"/>
    </w:rPr>
  </w:style>
  <w:style w:type="character" w:customStyle="1" w:styleId="Heading3Char">
    <w:name w:val="Heading 3 Char"/>
    <w:basedOn w:val="DefaultParagraphFont"/>
    <w:link w:val="Heading3"/>
    <w:uiPriority w:val="9"/>
    <w:semiHidden/>
    <w:rsid w:val="00CA7B7B"/>
    <w:rPr>
      <w:rFonts w:asciiTheme="majorHAnsi" w:eastAsiaTheme="majorEastAsia" w:hAnsiTheme="majorHAnsi" w:cstheme="majorBidi"/>
      <w:color w:val="1A495C" w:themeColor="accent1" w:themeShade="7F"/>
    </w:rPr>
  </w:style>
  <w:style w:type="paragraph" w:styleId="BalloonText">
    <w:name w:val="Balloon Text"/>
    <w:basedOn w:val="Normal"/>
    <w:link w:val="BalloonTextChar"/>
    <w:uiPriority w:val="99"/>
    <w:semiHidden/>
    <w:unhideWhenUsed/>
    <w:rsid w:val="0059371E"/>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71E"/>
    <w:rPr>
      <w:rFonts w:ascii="Times New Roman" w:hAnsi="Times New Roman" w:cs="Times New Roman"/>
      <w:sz w:val="18"/>
      <w:szCs w:val="18"/>
    </w:rPr>
  </w:style>
  <w:style w:type="paragraph" w:styleId="ListParagraph">
    <w:name w:val="List Paragraph"/>
    <w:basedOn w:val="Normal"/>
    <w:uiPriority w:val="34"/>
    <w:qFormat/>
    <w:rsid w:val="00F47383"/>
    <w:pPr>
      <w:ind w:left="720"/>
      <w:contextualSpacing/>
    </w:pPr>
  </w:style>
  <w:style w:type="paragraph" w:customStyle="1" w:styleId="elparagraph">
    <w:name w:val="elparagraph"/>
    <w:basedOn w:val="Normal"/>
    <w:rsid w:val="001943DF"/>
    <w:pPr>
      <w:spacing w:before="100" w:beforeAutospacing="1" w:after="100" w:afterAutospacing="1"/>
      <w:ind w:right="0"/>
    </w:pPr>
    <w:rPr>
      <w:rFonts w:ascii="Times New Roman" w:eastAsia="Times New Roman" w:hAnsi="Times New Roman" w:cs="Times New Roman"/>
      <w:lang w:val="en-CA" w:eastAsia="en-CA"/>
    </w:rPr>
  </w:style>
  <w:style w:type="character" w:customStyle="1" w:styleId="ne">
    <w:name w:val="ne"/>
    <w:basedOn w:val="DefaultParagraphFont"/>
    <w:rsid w:val="001943DF"/>
  </w:style>
  <w:style w:type="character" w:styleId="Hyperlink">
    <w:name w:val="Hyperlink"/>
    <w:basedOn w:val="DefaultParagraphFont"/>
    <w:uiPriority w:val="99"/>
    <w:unhideWhenUsed/>
    <w:rsid w:val="00694E89"/>
    <w:rPr>
      <w:color w:val="6B9F25" w:themeColor="hyperlink"/>
      <w:u w:val="single"/>
    </w:rPr>
  </w:style>
  <w:style w:type="character" w:styleId="UnresolvedMention">
    <w:name w:val="Unresolved Mention"/>
    <w:basedOn w:val="DefaultParagraphFont"/>
    <w:uiPriority w:val="99"/>
    <w:semiHidden/>
    <w:rsid w:val="00694E89"/>
    <w:rPr>
      <w:color w:val="605E5C"/>
      <w:shd w:val="clear" w:color="auto" w:fill="E1DFDD"/>
    </w:rPr>
  </w:style>
  <w:style w:type="character" w:customStyle="1" w:styleId="Heading4Char">
    <w:name w:val="Heading 4 Char"/>
    <w:basedOn w:val="DefaultParagraphFont"/>
    <w:link w:val="Heading4"/>
    <w:uiPriority w:val="9"/>
    <w:semiHidden/>
    <w:rsid w:val="00BB5177"/>
    <w:rPr>
      <w:rFonts w:asciiTheme="majorHAnsi" w:eastAsiaTheme="majorEastAsia" w:hAnsiTheme="majorHAnsi" w:cstheme="majorBidi"/>
      <w:i/>
      <w:iCs/>
      <w:color w:val="276E8B" w:themeColor="accent1" w:themeShade="BF"/>
    </w:rPr>
  </w:style>
  <w:style w:type="character" w:styleId="Strong">
    <w:name w:val="Strong"/>
    <w:basedOn w:val="DefaultParagraphFont"/>
    <w:uiPriority w:val="22"/>
    <w:qFormat/>
    <w:rsid w:val="00BB5177"/>
    <w:rPr>
      <w:b/>
      <w:bCs/>
    </w:rPr>
  </w:style>
  <w:style w:type="character" w:styleId="FollowedHyperlink">
    <w:name w:val="FollowedHyperlink"/>
    <w:basedOn w:val="DefaultParagraphFont"/>
    <w:uiPriority w:val="99"/>
    <w:semiHidden/>
    <w:unhideWhenUsed/>
    <w:rsid w:val="000679F4"/>
    <w:rPr>
      <w:color w:val="9F6715" w:themeColor="followedHyperlink"/>
      <w:u w:val="single"/>
    </w:rPr>
  </w:style>
  <w:style w:type="character" w:customStyle="1" w:styleId="Heading5Char">
    <w:name w:val="Heading 5 Char"/>
    <w:basedOn w:val="DefaultParagraphFont"/>
    <w:link w:val="Heading5"/>
    <w:uiPriority w:val="9"/>
    <w:semiHidden/>
    <w:rsid w:val="00C818D7"/>
    <w:rPr>
      <w:rFonts w:asciiTheme="majorHAnsi" w:eastAsiaTheme="majorEastAsia" w:hAnsiTheme="majorHAnsi" w:cstheme="majorBidi"/>
      <w:color w:val="276E8B" w:themeColor="accent1" w:themeShade="BF"/>
    </w:rPr>
  </w:style>
  <w:style w:type="paragraph" w:customStyle="1" w:styleId="prosemirroreditor-listitem">
    <w:name w:val="prosemirroreditor-listitem"/>
    <w:basedOn w:val="Normal"/>
    <w:rsid w:val="00C818D7"/>
    <w:pPr>
      <w:spacing w:before="100" w:beforeAutospacing="1" w:after="100" w:afterAutospacing="1"/>
      <w:ind w:right="0"/>
    </w:pPr>
    <w:rPr>
      <w:rFonts w:ascii="Times New Roman" w:eastAsia="Times New Roman" w:hAnsi="Times New Roman" w:cs="Times New Roman"/>
      <w:lang w:val="en-CA" w:eastAsia="en-CA"/>
    </w:rPr>
  </w:style>
  <w:style w:type="character" w:customStyle="1" w:styleId="mw-page-title-main">
    <w:name w:val="mw-page-title-main"/>
    <w:basedOn w:val="DefaultParagraphFont"/>
    <w:rsid w:val="00B27BA7"/>
  </w:style>
  <w:style w:type="paragraph" w:styleId="Caption">
    <w:name w:val="caption"/>
    <w:basedOn w:val="Normal"/>
    <w:next w:val="Normal"/>
    <w:uiPriority w:val="35"/>
    <w:unhideWhenUsed/>
    <w:qFormat/>
    <w:rsid w:val="0082697E"/>
    <w:pPr>
      <w:spacing w:after="200"/>
    </w:pPr>
    <w:rPr>
      <w:i/>
      <w:iCs/>
      <w:color w:val="373545"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3250">
      <w:bodyDiv w:val="1"/>
      <w:marLeft w:val="0"/>
      <w:marRight w:val="0"/>
      <w:marTop w:val="0"/>
      <w:marBottom w:val="0"/>
      <w:divBdr>
        <w:top w:val="none" w:sz="0" w:space="0" w:color="auto"/>
        <w:left w:val="none" w:sz="0" w:space="0" w:color="auto"/>
        <w:bottom w:val="none" w:sz="0" w:space="0" w:color="auto"/>
        <w:right w:val="none" w:sz="0" w:space="0" w:color="auto"/>
      </w:divBdr>
    </w:div>
    <w:div w:id="101656103">
      <w:bodyDiv w:val="1"/>
      <w:marLeft w:val="0"/>
      <w:marRight w:val="0"/>
      <w:marTop w:val="0"/>
      <w:marBottom w:val="0"/>
      <w:divBdr>
        <w:top w:val="none" w:sz="0" w:space="0" w:color="auto"/>
        <w:left w:val="none" w:sz="0" w:space="0" w:color="auto"/>
        <w:bottom w:val="none" w:sz="0" w:space="0" w:color="auto"/>
        <w:right w:val="none" w:sz="0" w:space="0" w:color="auto"/>
      </w:divBdr>
    </w:div>
    <w:div w:id="227306654">
      <w:bodyDiv w:val="1"/>
      <w:marLeft w:val="0"/>
      <w:marRight w:val="0"/>
      <w:marTop w:val="0"/>
      <w:marBottom w:val="0"/>
      <w:divBdr>
        <w:top w:val="none" w:sz="0" w:space="0" w:color="auto"/>
        <w:left w:val="none" w:sz="0" w:space="0" w:color="auto"/>
        <w:bottom w:val="none" w:sz="0" w:space="0" w:color="auto"/>
        <w:right w:val="none" w:sz="0" w:space="0" w:color="auto"/>
      </w:divBdr>
    </w:div>
    <w:div w:id="280891027">
      <w:bodyDiv w:val="1"/>
      <w:marLeft w:val="0"/>
      <w:marRight w:val="0"/>
      <w:marTop w:val="0"/>
      <w:marBottom w:val="0"/>
      <w:divBdr>
        <w:top w:val="none" w:sz="0" w:space="0" w:color="auto"/>
        <w:left w:val="none" w:sz="0" w:space="0" w:color="auto"/>
        <w:bottom w:val="none" w:sz="0" w:space="0" w:color="auto"/>
        <w:right w:val="none" w:sz="0" w:space="0" w:color="auto"/>
      </w:divBdr>
      <w:divsChild>
        <w:div w:id="1743942050">
          <w:marLeft w:val="0"/>
          <w:marRight w:val="0"/>
          <w:marTop w:val="0"/>
          <w:marBottom w:val="150"/>
          <w:divBdr>
            <w:top w:val="none" w:sz="0" w:space="0" w:color="auto"/>
            <w:left w:val="none" w:sz="0" w:space="0" w:color="auto"/>
            <w:bottom w:val="none" w:sz="0" w:space="0" w:color="auto"/>
            <w:right w:val="none" w:sz="0" w:space="0" w:color="auto"/>
          </w:divBdr>
        </w:div>
      </w:divsChild>
    </w:div>
    <w:div w:id="331300852">
      <w:bodyDiv w:val="1"/>
      <w:marLeft w:val="0"/>
      <w:marRight w:val="0"/>
      <w:marTop w:val="0"/>
      <w:marBottom w:val="0"/>
      <w:divBdr>
        <w:top w:val="none" w:sz="0" w:space="0" w:color="auto"/>
        <w:left w:val="none" w:sz="0" w:space="0" w:color="auto"/>
        <w:bottom w:val="none" w:sz="0" w:space="0" w:color="auto"/>
        <w:right w:val="none" w:sz="0" w:space="0" w:color="auto"/>
      </w:divBdr>
    </w:div>
    <w:div w:id="418522448">
      <w:bodyDiv w:val="1"/>
      <w:marLeft w:val="0"/>
      <w:marRight w:val="0"/>
      <w:marTop w:val="0"/>
      <w:marBottom w:val="0"/>
      <w:divBdr>
        <w:top w:val="none" w:sz="0" w:space="0" w:color="auto"/>
        <w:left w:val="none" w:sz="0" w:space="0" w:color="auto"/>
        <w:bottom w:val="none" w:sz="0" w:space="0" w:color="auto"/>
        <w:right w:val="none" w:sz="0" w:space="0" w:color="auto"/>
      </w:divBdr>
    </w:div>
    <w:div w:id="493497152">
      <w:bodyDiv w:val="1"/>
      <w:marLeft w:val="0"/>
      <w:marRight w:val="0"/>
      <w:marTop w:val="0"/>
      <w:marBottom w:val="0"/>
      <w:divBdr>
        <w:top w:val="none" w:sz="0" w:space="0" w:color="auto"/>
        <w:left w:val="none" w:sz="0" w:space="0" w:color="auto"/>
        <w:bottom w:val="none" w:sz="0" w:space="0" w:color="auto"/>
        <w:right w:val="none" w:sz="0" w:space="0" w:color="auto"/>
      </w:divBdr>
    </w:div>
    <w:div w:id="518811359">
      <w:bodyDiv w:val="1"/>
      <w:marLeft w:val="0"/>
      <w:marRight w:val="0"/>
      <w:marTop w:val="0"/>
      <w:marBottom w:val="0"/>
      <w:divBdr>
        <w:top w:val="none" w:sz="0" w:space="0" w:color="auto"/>
        <w:left w:val="none" w:sz="0" w:space="0" w:color="auto"/>
        <w:bottom w:val="none" w:sz="0" w:space="0" w:color="auto"/>
        <w:right w:val="none" w:sz="0" w:space="0" w:color="auto"/>
      </w:divBdr>
      <w:divsChild>
        <w:div w:id="1785154614">
          <w:marLeft w:val="0"/>
          <w:marRight w:val="0"/>
          <w:marTop w:val="0"/>
          <w:marBottom w:val="150"/>
          <w:divBdr>
            <w:top w:val="none" w:sz="0" w:space="0" w:color="auto"/>
            <w:left w:val="none" w:sz="0" w:space="0" w:color="auto"/>
            <w:bottom w:val="none" w:sz="0" w:space="0" w:color="auto"/>
            <w:right w:val="none" w:sz="0" w:space="0" w:color="auto"/>
          </w:divBdr>
        </w:div>
        <w:div w:id="1547179284">
          <w:marLeft w:val="0"/>
          <w:marRight w:val="0"/>
          <w:marTop w:val="0"/>
          <w:marBottom w:val="150"/>
          <w:divBdr>
            <w:top w:val="none" w:sz="0" w:space="0" w:color="auto"/>
            <w:left w:val="none" w:sz="0" w:space="0" w:color="auto"/>
            <w:bottom w:val="none" w:sz="0" w:space="0" w:color="auto"/>
            <w:right w:val="none" w:sz="0" w:space="0" w:color="auto"/>
          </w:divBdr>
        </w:div>
      </w:divsChild>
    </w:div>
    <w:div w:id="705525591">
      <w:bodyDiv w:val="1"/>
      <w:marLeft w:val="0"/>
      <w:marRight w:val="0"/>
      <w:marTop w:val="0"/>
      <w:marBottom w:val="0"/>
      <w:divBdr>
        <w:top w:val="none" w:sz="0" w:space="0" w:color="auto"/>
        <w:left w:val="none" w:sz="0" w:space="0" w:color="auto"/>
        <w:bottom w:val="none" w:sz="0" w:space="0" w:color="auto"/>
        <w:right w:val="none" w:sz="0" w:space="0" w:color="auto"/>
      </w:divBdr>
    </w:div>
    <w:div w:id="840704145">
      <w:bodyDiv w:val="1"/>
      <w:marLeft w:val="0"/>
      <w:marRight w:val="0"/>
      <w:marTop w:val="0"/>
      <w:marBottom w:val="0"/>
      <w:divBdr>
        <w:top w:val="none" w:sz="0" w:space="0" w:color="auto"/>
        <w:left w:val="none" w:sz="0" w:space="0" w:color="auto"/>
        <w:bottom w:val="none" w:sz="0" w:space="0" w:color="auto"/>
        <w:right w:val="none" w:sz="0" w:space="0" w:color="auto"/>
      </w:divBdr>
    </w:div>
    <w:div w:id="1310941188">
      <w:bodyDiv w:val="1"/>
      <w:marLeft w:val="0"/>
      <w:marRight w:val="0"/>
      <w:marTop w:val="0"/>
      <w:marBottom w:val="0"/>
      <w:divBdr>
        <w:top w:val="none" w:sz="0" w:space="0" w:color="auto"/>
        <w:left w:val="none" w:sz="0" w:space="0" w:color="auto"/>
        <w:bottom w:val="none" w:sz="0" w:space="0" w:color="auto"/>
        <w:right w:val="none" w:sz="0" w:space="0" w:color="auto"/>
      </w:divBdr>
      <w:divsChild>
        <w:div w:id="1965961746">
          <w:marLeft w:val="0"/>
          <w:marRight w:val="0"/>
          <w:marTop w:val="0"/>
          <w:marBottom w:val="0"/>
          <w:divBdr>
            <w:top w:val="none" w:sz="0" w:space="0" w:color="auto"/>
            <w:left w:val="none" w:sz="0" w:space="0" w:color="auto"/>
            <w:bottom w:val="none" w:sz="0" w:space="0" w:color="auto"/>
            <w:right w:val="none" w:sz="0" w:space="0" w:color="auto"/>
          </w:divBdr>
        </w:div>
        <w:div w:id="1771120151">
          <w:marLeft w:val="0"/>
          <w:marRight w:val="0"/>
          <w:marTop w:val="120"/>
          <w:marBottom w:val="0"/>
          <w:divBdr>
            <w:top w:val="none" w:sz="0" w:space="0" w:color="auto"/>
            <w:left w:val="none" w:sz="0" w:space="0" w:color="auto"/>
            <w:bottom w:val="none" w:sz="0" w:space="0" w:color="auto"/>
            <w:right w:val="none" w:sz="0" w:space="0" w:color="auto"/>
          </w:divBdr>
        </w:div>
        <w:div w:id="1523932772">
          <w:marLeft w:val="0"/>
          <w:marRight w:val="0"/>
          <w:marTop w:val="120"/>
          <w:marBottom w:val="0"/>
          <w:divBdr>
            <w:top w:val="none" w:sz="0" w:space="0" w:color="auto"/>
            <w:left w:val="none" w:sz="0" w:space="0" w:color="auto"/>
            <w:bottom w:val="none" w:sz="0" w:space="0" w:color="auto"/>
            <w:right w:val="none" w:sz="0" w:space="0" w:color="auto"/>
          </w:divBdr>
        </w:div>
        <w:div w:id="1271859729">
          <w:marLeft w:val="0"/>
          <w:marRight w:val="0"/>
          <w:marTop w:val="120"/>
          <w:marBottom w:val="0"/>
          <w:divBdr>
            <w:top w:val="none" w:sz="0" w:space="0" w:color="auto"/>
            <w:left w:val="none" w:sz="0" w:space="0" w:color="auto"/>
            <w:bottom w:val="none" w:sz="0" w:space="0" w:color="auto"/>
            <w:right w:val="none" w:sz="0" w:space="0" w:color="auto"/>
          </w:divBdr>
        </w:div>
        <w:div w:id="816535939">
          <w:marLeft w:val="0"/>
          <w:marRight w:val="0"/>
          <w:marTop w:val="120"/>
          <w:marBottom w:val="0"/>
          <w:divBdr>
            <w:top w:val="none" w:sz="0" w:space="0" w:color="auto"/>
            <w:left w:val="none" w:sz="0" w:space="0" w:color="auto"/>
            <w:bottom w:val="none" w:sz="0" w:space="0" w:color="auto"/>
            <w:right w:val="none" w:sz="0" w:space="0" w:color="auto"/>
          </w:divBdr>
        </w:div>
        <w:div w:id="367072011">
          <w:marLeft w:val="0"/>
          <w:marRight w:val="0"/>
          <w:marTop w:val="120"/>
          <w:marBottom w:val="0"/>
          <w:divBdr>
            <w:top w:val="none" w:sz="0" w:space="0" w:color="auto"/>
            <w:left w:val="none" w:sz="0" w:space="0" w:color="auto"/>
            <w:bottom w:val="none" w:sz="0" w:space="0" w:color="auto"/>
            <w:right w:val="none" w:sz="0" w:space="0" w:color="auto"/>
          </w:divBdr>
        </w:div>
        <w:div w:id="351299054">
          <w:marLeft w:val="0"/>
          <w:marRight w:val="0"/>
          <w:marTop w:val="120"/>
          <w:marBottom w:val="0"/>
          <w:divBdr>
            <w:top w:val="none" w:sz="0" w:space="0" w:color="auto"/>
            <w:left w:val="none" w:sz="0" w:space="0" w:color="auto"/>
            <w:bottom w:val="none" w:sz="0" w:space="0" w:color="auto"/>
            <w:right w:val="none" w:sz="0" w:space="0" w:color="auto"/>
          </w:divBdr>
        </w:div>
        <w:div w:id="2133667149">
          <w:marLeft w:val="0"/>
          <w:marRight w:val="0"/>
          <w:marTop w:val="120"/>
          <w:marBottom w:val="0"/>
          <w:divBdr>
            <w:top w:val="none" w:sz="0" w:space="0" w:color="auto"/>
            <w:left w:val="none" w:sz="0" w:space="0" w:color="auto"/>
            <w:bottom w:val="none" w:sz="0" w:space="0" w:color="auto"/>
            <w:right w:val="none" w:sz="0" w:space="0" w:color="auto"/>
          </w:divBdr>
        </w:div>
        <w:div w:id="1892306367">
          <w:marLeft w:val="0"/>
          <w:marRight w:val="0"/>
          <w:marTop w:val="120"/>
          <w:marBottom w:val="0"/>
          <w:divBdr>
            <w:top w:val="none" w:sz="0" w:space="0" w:color="auto"/>
            <w:left w:val="none" w:sz="0" w:space="0" w:color="auto"/>
            <w:bottom w:val="none" w:sz="0" w:space="0" w:color="auto"/>
            <w:right w:val="none" w:sz="0" w:space="0" w:color="auto"/>
          </w:divBdr>
        </w:div>
        <w:div w:id="1201746182">
          <w:marLeft w:val="0"/>
          <w:marRight w:val="0"/>
          <w:marTop w:val="120"/>
          <w:marBottom w:val="0"/>
          <w:divBdr>
            <w:top w:val="none" w:sz="0" w:space="0" w:color="auto"/>
            <w:left w:val="none" w:sz="0" w:space="0" w:color="auto"/>
            <w:bottom w:val="none" w:sz="0" w:space="0" w:color="auto"/>
            <w:right w:val="none" w:sz="0" w:space="0" w:color="auto"/>
          </w:divBdr>
        </w:div>
        <w:div w:id="1011101588">
          <w:marLeft w:val="0"/>
          <w:marRight w:val="0"/>
          <w:marTop w:val="120"/>
          <w:marBottom w:val="0"/>
          <w:divBdr>
            <w:top w:val="none" w:sz="0" w:space="0" w:color="auto"/>
            <w:left w:val="none" w:sz="0" w:space="0" w:color="auto"/>
            <w:bottom w:val="none" w:sz="0" w:space="0" w:color="auto"/>
            <w:right w:val="none" w:sz="0" w:space="0" w:color="auto"/>
          </w:divBdr>
        </w:div>
      </w:divsChild>
    </w:div>
    <w:div w:id="1338579038">
      <w:bodyDiv w:val="1"/>
      <w:marLeft w:val="0"/>
      <w:marRight w:val="0"/>
      <w:marTop w:val="0"/>
      <w:marBottom w:val="0"/>
      <w:divBdr>
        <w:top w:val="none" w:sz="0" w:space="0" w:color="auto"/>
        <w:left w:val="none" w:sz="0" w:space="0" w:color="auto"/>
        <w:bottom w:val="none" w:sz="0" w:space="0" w:color="auto"/>
        <w:right w:val="none" w:sz="0" w:space="0" w:color="auto"/>
      </w:divBdr>
    </w:div>
    <w:div w:id="1855410993">
      <w:bodyDiv w:val="1"/>
      <w:marLeft w:val="0"/>
      <w:marRight w:val="0"/>
      <w:marTop w:val="0"/>
      <w:marBottom w:val="0"/>
      <w:divBdr>
        <w:top w:val="none" w:sz="0" w:space="0" w:color="auto"/>
        <w:left w:val="none" w:sz="0" w:space="0" w:color="auto"/>
        <w:bottom w:val="none" w:sz="0" w:space="0" w:color="auto"/>
        <w:right w:val="none" w:sz="0" w:space="0" w:color="auto"/>
      </w:divBdr>
    </w:div>
    <w:div w:id="1862545389">
      <w:bodyDiv w:val="1"/>
      <w:marLeft w:val="0"/>
      <w:marRight w:val="0"/>
      <w:marTop w:val="0"/>
      <w:marBottom w:val="0"/>
      <w:divBdr>
        <w:top w:val="none" w:sz="0" w:space="0" w:color="auto"/>
        <w:left w:val="none" w:sz="0" w:space="0" w:color="auto"/>
        <w:bottom w:val="none" w:sz="0" w:space="0" w:color="auto"/>
        <w:right w:val="none" w:sz="0" w:space="0" w:color="auto"/>
      </w:divBdr>
      <w:divsChild>
        <w:div w:id="1445996375">
          <w:marLeft w:val="0"/>
          <w:marRight w:val="0"/>
          <w:marTop w:val="0"/>
          <w:marBottom w:val="150"/>
          <w:divBdr>
            <w:top w:val="none" w:sz="0" w:space="0" w:color="auto"/>
            <w:left w:val="none" w:sz="0" w:space="0" w:color="auto"/>
            <w:bottom w:val="none" w:sz="0" w:space="0" w:color="auto"/>
            <w:right w:val="none" w:sz="0" w:space="0" w:color="auto"/>
          </w:divBdr>
        </w:div>
        <w:div w:id="1073502527">
          <w:marLeft w:val="0"/>
          <w:marRight w:val="0"/>
          <w:marTop w:val="0"/>
          <w:marBottom w:val="75"/>
          <w:divBdr>
            <w:top w:val="none" w:sz="0" w:space="0" w:color="auto"/>
            <w:left w:val="none" w:sz="0" w:space="0" w:color="auto"/>
            <w:bottom w:val="none" w:sz="0" w:space="0" w:color="auto"/>
            <w:right w:val="none" w:sz="0" w:space="0" w:color="auto"/>
          </w:divBdr>
        </w:div>
      </w:divsChild>
    </w:div>
    <w:div w:id="208780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lineplus.gov/ency/article/002222.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y.clevelandclinic.org/staff/3025-donald-ford" TargetMode="External"/><Relationship Id="rId17" Type="http://schemas.openxmlformats.org/officeDocument/2006/relationships/hyperlink" Target="https://www.livestrong.com/article/407839-the-health-benefits-of-eating-red-meat/" TargetMode="External"/><Relationship Id="rId2" Type="http://schemas.openxmlformats.org/officeDocument/2006/relationships/customXml" Target="../customXml/item2.xml"/><Relationship Id="rId16" Type="http://schemas.openxmlformats.org/officeDocument/2006/relationships/hyperlink" Target="https://www.livestrong.com/article/13724775-how-to-lower-blood-pressu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ds.od.nih.gov/factsheets/ExerciseAndAthleticPerformance-HealthProfessional/" TargetMode="External"/><Relationship Id="rId5" Type="http://schemas.openxmlformats.org/officeDocument/2006/relationships/styles" Target="styles.xml"/><Relationship Id="rId15" Type="http://schemas.openxmlformats.org/officeDocument/2006/relationships/hyperlink" Target="https://www.mayoclinic.org/drugs-supplements-l-arginine/art-20364681"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estrong.com/article/13724305-9-essential-amino-acids/"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EAA350-3FEE-674E-A04F-CDDFADF606C5}">
  <we:reference id="wa104381410" version="1.0.0.0" store="en-US" storeType="OMEX"/>
  <we:alternateReferences>
    <we:reference id="wa104381410" version="1.0.0.0" store="WA10438141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DA2EC-68C9-4C94-AD7C-A9B5F46A07C9}">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3A3CBC56-D0C2-4C95-83FC-0F95D866C298}">
  <ds:schemaRefs>
    <ds:schemaRef ds:uri="http://schemas.microsoft.com/sharepoint/v3/contenttype/forms"/>
  </ds:schemaRefs>
</ds:datastoreItem>
</file>

<file path=customXml/itemProps3.xml><?xml version="1.0" encoding="utf-8"?>
<ds:datastoreItem xmlns:ds="http://schemas.openxmlformats.org/officeDocument/2006/customXml" ds:itemID="{5B481176-7B76-480D-954C-7559E6215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2024-02-09T16:35:00Z</dcterms:created>
  <dcterms:modified xsi:type="dcterms:W3CDTF">2024-03-01T18:50:00Z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